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136046" w:rsidRPr="00F27DA5" w:rsidRDefault="00136046" w:rsidP="005117F1">
      <w:pPr>
        <w:ind w:left="-142"/>
        <w:rPr>
          <w:rFonts w:ascii="Calibri" w:hAnsi="Calibri"/>
        </w:rPr>
      </w:pPr>
    </w:p>
    <w:p w:rsidR="00DE5EC9" w:rsidRDefault="00136046" w:rsidP="00DE5EC9">
      <w:pPr>
        <w:ind w:left="-142" w:firstLine="142"/>
        <w:jc w:val="center"/>
        <w:rPr>
          <w:rFonts w:ascii="Calibri" w:hAnsi="Calibri" w:cs="Arial"/>
          <w:color w:val="999999"/>
          <w:sz w:val="16"/>
          <w:szCs w:val="16"/>
        </w:rPr>
      </w:pPr>
      <w:r w:rsidRPr="00F27DA5">
        <w:rPr>
          <w:rFonts w:ascii="Calibri" w:hAnsi="Calibri" w:cs="Arial"/>
          <w:color w:val="999999"/>
          <w:sz w:val="16"/>
          <w:szCs w:val="16"/>
        </w:rPr>
        <w:t>[</w:t>
      </w:r>
      <w:r w:rsidR="001C7841">
        <w:rPr>
          <w:rFonts w:ascii="Calibri" w:hAnsi="Calibri" w:cs="Arial"/>
          <w:color w:val="999999"/>
          <w:sz w:val="16"/>
          <w:szCs w:val="16"/>
        </w:rPr>
        <w:t>OFFICIAL</w:t>
      </w:r>
      <w:r w:rsidRPr="00F27DA5">
        <w:rPr>
          <w:rFonts w:ascii="Calibri" w:hAnsi="Calibri" w:cs="Arial"/>
          <w:color w:val="999999"/>
          <w:sz w:val="16"/>
          <w:szCs w:val="16"/>
        </w:rPr>
        <w:t>]</w:t>
      </w:r>
    </w:p>
    <w:p w:rsidR="00DE5EC9" w:rsidRPr="000A5972" w:rsidRDefault="00DE5EC9" w:rsidP="00DE5EC9">
      <w:pPr>
        <w:ind w:left="-142" w:firstLine="142"/>
        <w:jc w:val="center"/>
        <w:rPr>
          <w:rFonts w:asciiTheme="minorHAnsi" w:hAnsiTheme="minorHAnsi" w:cstheme="minorHAnsi"/>
          <w:color w:val="999999"/>
          <w:sz w:val="22"/>
          <w:szCs w:val="22"/>
        </w:rPr>
      </w:pPr>
    </w:p>
    <w:p w:rsidR="006B4CEF" w:rsidRDefault="00BE67D6" w:rsidP="00BE67D6">
      <w:pPr>
        <w:widowControl w:val="0"/>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Job Description</w:t>
      </w:r>
    </w:p>
    <w:p w:rsidR="00BE67D6" w:rsidRDefault="00BE67D6" w:rsidP="00BE67D6">
      <w:pPr>
        <w:widowControl w:val="0"/>
        <w:autoSpaceDE w:val="0"/>
        <w:autoSpaceDN w:val="0"/>
        <w:adjustRightInd w:val="0"/>
        <w:jc w:val="center"/>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BE67D6" w:rsidTr="004F7E93">
        <w:tc>
          <w:tcPr>
            <w:tcW w:w="4148" w:type="dxa"/>
          </w:tcPr>
          <w:p w:rsidR="00BE67D6" w:rsidRPr="004F7E93" w:rsidRDefault="00BE67D6" w:rsidP="00BE67D6">
            <w:pPr>
              <w:rPr>
                <w:rFonts w:asciiTheme="minorHAnsi" w:hAnsiTheme="minorHAnsi" w:cstheme="minorHAnsi"/>
                <w:sz w:val="22"/>
                <w:szCs w:val="22"/>
              </w:rPr>
            </w:pPr>
            <w:r w:rsidRPr="004F7E93">
              <w:rPr>
                <w:rFonts w:asciiTheme="minorHAnsi" w:hAnsiTheme="minorHAnsi" w:cstheme="minorHAnsi"/>
                <w:sz w:val="22"/>
                <w:szCs w:val="22"/>
              </w:rPr>
              <w:t>Job Title:</w:t>
            </w:r>
          </w:p>
        </w:tc>
        <w:sdt>
          <w:sdtPr>
            <w:rPr>
              <w:rFonts w:asciiTheme="minorHAnsi" w:hAnsiTheme="minorHAnsi" w:cstheme="minorHAnsi"/>
              <w:b/>
              <w:bCs/>
              <w:sz w:val="22"/>
              <w:szCs w:val="22"/>
            </w:rPr>
            <w:alias w:val="Free Text"/>
            <w:tag w:val="Free Text"/>
            <w:id w:val="1742207877"/>
            <w:lock w:val="sdtLocked"/>
            <w:placeholder>
              <w:docPart w:val="DefaultPlaceholder_-1854013440"/>
            </w:placeholder>
            <w15:color w:val="FF0000"/>
            <w:text/>
          </w:sdtPr>
          <w:sdtEndPr/>
          <w:sdtContent>
            <w:tc>
              <w:tcPr>
                <w:tcW w:w="4148" w:type="dxa"/>
              </w:tcPr>
              <w:p w:rsidR="00BE67D6" w:rsidRPr="004F7E93" w:rsidRDefault="00CB640B" w:rsidP="00CB640B">
                <w:pPr>
                  <w:widowControl w:val="0"/>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CTSFO National Training Manager</w:t>
                </w:r>
              </w:p>
            </w:tc>
          </w:sdtContent>
        </w:sdt>
      </w:tr>
      <w:tr w:rsidR="00BE67D6" w:rsidTr="004F7E93">
        <w:tc>
          <w:tcPr>
            <w:tcW w:w="4148" w:type="dxa"/>
          </w:tcPr>
          <w:p w:rsidR="00BE67D6" w:rsidRPr="004F7E93" w:rsidRDefault="00BE67D6" w:rsidP="00BE67D6">
            <w:pPr>
              <w:rPr>
                <w:rFonts w:asciiTheme="minorHAnsi" w:hAnsiTheme="minorHAnsi" w:cstheme="minorHAnsi"/>
                <w:sz w:val="22"/>
                <w:szCs w:val="22"/>
              </w:rPr>
            </w:pPr>
            <w:r w:rsidRPr="004F7E93">
              <w:rPr>
                <w:rFonts w:asciiTheme="minorHAnsi" w:hAnsiTheme="minorHAnsi" w:cstheme="minorHAnsi"/>
                <w:sz w:val="22"/>
                <w:szCs w:val="22"/>
              </w:rPr>
              <w:t>Rank/Band:</w:t>
            </w:r>
          </w:p>
        </w:tc>
        <w:sdt>
          <w:sdtPr>
            <w:rPr>
              <w:rFonts w:asciiTheme="minorHAnsi" w:hAnsiTheme="minorHAnsi" w:cstheme="minorHAnsi"/>
              <w:b/>
              <w:bCs/>
              <w:sz w:val="22"/>
              <w:szCs w:val="22"/>
            </w:rPr>
            <w:alias w:val="Free Text"/>
            <w:tag w:val="Free Text"/>
            <w:id w:val="169764916"/>
            <w:lock w:val="sdtLocked"/>
            <w:placeholder>
              <w:docPart w:val="43C0E2BC05B24877851E62F0B9AB5961"/>
            </w:placeholder>
            <w15:color w:val="FF0000"/>
            <w:text/>
          </w:sdtPr>
          <w:sdtEndPr/>
          <w:sdtContent>
            <w:tc>
              <w:tcPr>
                <w:tcW w:w="4148" w:type="dxa"/>
              </w:tcPr>
              <w:p w:rsidR="00BE67D6" w:rsidRPr="004F7E93" w:rsidRDefault="00B12F38" w:rsidP="00CB640B">
                <w:pPr>
                  <w:widowControl w:val="0"/>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Inspector</w:t>
                </w:r>
              </w:p>
            </w:tc>
          </w:sdtContent>
        </w:sdt>
      </w:tr>
      <w:tr w:rsidR="00BE67D6" w:rsidTr="004F7E93">
        <w:tc>
          <w:tcPr>
            <w:tcW w:w="4148" w:type="dxa"/>
          </w:tcPr>
          <w:p w:rsidR="00BE67D6" w:rsidRPr="004F7E93" w:rsidRDefault="00BE67D6" w:rsidP="00BE67D6">
            <w:pPr>
              <w:rPr>
                <w:rFonts w:asciiTheme="minorHAnsi" w:hAnsiTheme="minorHAnsi" w:cstheme="minorHAnsi"/>
                <w:sz w:val="22"/>
                <w:szCs w:val="22"/>
              </w:rPr>
            </w:pPr>
            <w:r w:rsidRPr="004F7E93">
              <w:rPr>
                <w:rFonts w:asciiTheme="minorHAnsi" w:hAnsiTheme="minorHAnsi" w:cstheme="minorHAnsi"/>
                <w:sz w:val="22"/>
                <w:szCs w:val="22"/>
              </w:rPr>
              <w:t>Line Management:</w:t>
            </w:r>
          </w:p>
        </w:tc>
        <w:sdt>
          <w:sdtPr>
            <w:rPr>
              <w:rFonts w:asciiTheme="minorHAnsi" w:hAnsiTheme="minorHAnsi" w:cstheme="minorHAnsi"/>
              <w:b/>
              <w:bCs/>
              <w:sz w:val="22"/>
              <w:szCs w:val="22"/>
            </w:rPr>
            <w:alias w:val="Free Text"/>
            <w:tag w:val="Free Text"/>
            <w:id w:val="482432913"/>
            <w:lock w:val="sdtLocked"/>
            <w:placeholder>
              <w:docPart w:val="94253D7F9DBD4A71B796A3BF864762CF"/>
            </w:placeholder>
            <w15:color w:val="FF0000"/>
            <w:text/>
          </w:sdtPr>
          <w:sdtEndPr/>
          <w:sdtContent>
            <w:tc>
              <w:tcPr>
                <w:tcW w:w="4148" w:type="dxa"/>
              </w:tcPr>
              <w:p w:rsidR="00BE67D6" w:rsidRPr="004F7E93" w:rsidRDefault="00CB640B" w:rsidP="00CB640B">
                <w:pPr>
                  <w:widowControl w:val="0"/>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Band B – Head of CTSFO Coordination &amp; Development</w:t>
                </w:r>
              </w:p>
            </w:tc>
          </w:sdtContent>
        </w:sdt>
      </w:tr>
      <w:tr w:rsidR="00BE67D6" w:rsidTr="004F7E93">
        <w:tc>
          <w:tcPr>
            <w:tcW w:w="4148" w:type="dxa"/>
          </w:tcPr>
          <w:p w:rsidR="00BE67D6" w:rsidRPr="004F7E93" w:rsidRDefault="00BE67D6" w:rsidP="00BE67D6">
            <w:pPr>
              <w:rPr>
                <w:rFonts w:asciiTheme="minorHAnsi" w:hAnsiTheme="minorHAnsi" w:cstheme="minorHAnsi"/>
                <w:sz w:val="22"/>
                <w:szCs w:val="22"/>
              </w:rPr>
            </w:pPr>
            <w:r w:rsidRPr="004F7E93">
              <w:rPr>
                <w:rFonts w:asciiTheme="minorHAnsi" w:hAnsiTheme="minorHAnsi" w:cstheme="minorHAnsi"/>
                <w:sz w:val="22"/>
                <w:szCs w:val="22"/>
              </w:rPr>
              <w:t>Secondment Term:</w:t>
            </w:r>
          </w:p>
        </w:tc>
        <w:sdt>
          <w:sdtPr>
            <w:rPr>
              <w:rFonts w:asciiTheme="minorHAnsi" w:hAnsiTheme="minorHAnsi" w:cstheme="minorHAnsi"/>
              <w:b/>
              <w:bCs/>
              <w:sz w:val="22"/>
              <w:szCs w:val="22"/>
            </w:rPr>
            <w:alias w:val="Term"/>
            <w:tag w:val="Term"/>
            <w:id w:val="1249077705"/>
            <w:lock w:val="sdtLocked"/>
            <w:placeholder>
              <w:docPart w:val="DefaultPlaceholder_-1854013439"/>
            </w:placeholder>
            <w15:color w:val="FF0000"/>
            <w:dropDownList>
              <w:listItem w:value="Choose an item."/>
              <w:listItem w:displayText="6 months" w:value="6 months"/>
              <w:listItem w:displayText="12 months" w:value="12 months"/>
              <w:listItem w:displayText="18 months" w:value="18 months"/>
              <w:listItem w:displayText="24 months" w:value="24 months"/>
            </w:dropDownList>
          </w:sdtPr>
          <w:sdtEndPr/>
          <w:sdtContent>
            <w:tc>
              <w:tcPr>
                <w:tcW w:w="4148" w:type="dxa"/>
              </w:tcPr>
              <w:p w:rsidR="00BE67D6" w:rsidRPr="004F7E93" w:rsidRDefault="00CB640B" w:rsidP="00BE67D6">
                <w:pPr>
                  <w:widowControl w:val="0"/>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24 months</w:t>
                </w:r>
              </w:p>
            </w:tc>
          </w:sdtContent>
        </w:sdt>
      </w:tr>
      <w:tr w:rsidR="00BE67D6" w:rsidTr="004F7E93">
        <w:tc>
          <w:tcPr>
            <w:tcW w:w="4148" w:type="dxa"/>
          </w:tcPr>
          <w:p w:rsidR="00BE67D6" w:rsidRPr="004F7E93" w:rsidRDefault="00BE67D6" w:rsidP="00BE67D6">
            <w:pPr>
              <w:rPr>
                <w:rFonts w:asciiTheme="minorHAnsi" w:hAnsiTheme="minorHAnsi" w:cstheme="minorHAnsi"/>
                <w:sz w:val="22"/>
                <w:szCs w:val="22"/>
              </w:rPr>
            </w:pPr>
            <w:r w:rsidRPr="004F7E93">
              <w:rPr>
                <w:rFonts w:asciiTheme="minorHAnsi" w:hAnsiTheme="minorHAnsi" w:cstheme="minorHAnsi"/>
                <w:sz w:val="22"/>
                <w:szCs w:val="22"/>
              </w:rPr>
              <w:t>Vetting Level:</w:t>
            </w:r>
          </w:p>
        </w:tc>
        <w:sdt>
          <w:sdtPr>
            <w:rPr>
              <w:rFonts w:asciiTheme="minorHAnsi" w:hAnsiTheme="minorHAnsi" w:cstheme="minorHAnsi"/>
              <w:b/>
              <w:bCs/>
              <w:sz w:val="22"/>
              <w:szCs w:val="22"/>
            </w:rPr>
            <w:alias w:val="Vetting Level"/>
            <w:tag w:val="Vetting Level"/>
            <w:id w:val="-88075987"/>
            <w:lock w:val="sdtLocked"/>
            <w:placeholder>
              <w:docPart w:val="DefaultPlaceholder_-1854013439"/>
            </w:placeholder>
            <w15:color w:val="FF0000"/>
            <w:dropDownList>
              <w:listItem w:value="Choose an item."/>
              <w:listItem w:displayText="DV" w:value="DV"/>
              <w:listItem w:displayText="SC" w:value="SC"/>
              <w:listItem w:displayText="CTC" w:value="CTC"/>
            </w:dropDownList>
          </w:sdtPr>
          <w:sdtEndPr/>
          <w:sdtContent>
            <w:tc>
              <w:tcPr>
                <w:tcW w:w="4148" w:type="dxa"/>
              </w:tcPr>
              <w:p w:rsidR="00BE67D6" w:rsidRPr="004F7E93" w:rsidRDefault="00CB640B" w:rsidP="00BE67D6">
                <w:pPr>
                  <w:widowControl w:val="0"/>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SC</w:t>
                </w:r>
              </w:p>
            </w:tc>
          </w:sdtContent>
        </w:sdt>
      </w:tr>
      <w:tr w:rsidR="00BE67D6" w:rsidTr="004F7E93">
        <w:tc>
          <w:tcPr>
            <w:tcW w:w="4148" w:type="dxa"/>
          </w:tcPr>
          <w:p w:rsidR="00BE67D6" w:rsidRPr="004F7E93" w:rsidRDefault="00BE67D6" w:rsidP="00BE67D6">
            <w:pPr>
              <w:rPr>
                <w:rFonts w:asciiTheme="minorHAnsi" w:hAnsiTheme="minorHAnsi" w:cstheme="minorHAnsi"/>
                <w:sz w:val="22"/>
                <w:szCs w:val="22"/>
              </w:rPr>
            </w:pPr>
            <w:r w:rsidRPr="004F7E93">
              <w:rPr>
                <w:rFonts w:asciiTheme="minorHAnsi" w:hAnsiTheme="minorHAnsi" w:cstheme="minorHAnsi"/>
                <w:sz w:val="22"/>
                <w:szCs w:val="22"/>
              </w:rPr>
              <w:t>STRAP Required:</w:t>
            </w:r>
          </w:p>
        </w:tc>
        <w:sdt>
          <w:sdtPr>
            <w:rPr>
              <w:rFonts w:asciiTheme="minorHAnsi" w:hAnsiTheme="minorHAnsi" w:cstheme="minorHAnsi"/>
              <w:b/>
              <w:bCs/>
              <w:sz w:val="22"/>
              <w:szCs w:val="22"/>
            </w:rPr>
            <w:alias w:val="STRAP"/>
            <w:tag w:val="STRAP"/>
            <w:id w:val="-1927256297"/>
            <w:lock w:val="sdtLocked"/>
            <w:placeholder>
              <w:docPart w:val="DefaultPlaceholder_-1854013439"/>
            </w:placeholder>
            <w15:color w:val="FF0000"/>
            <w:dropDownList>
              <w:listItem w:value="Choose an item."/>
              <w:listItem w:displayText="Yes" w:value="Yes"/>
              <w:listItem w:displayText="No" w:value="No"/>
            </w:dropDownList>
          </w:sdtPr>
          <w:sdtEndPr/>
          <w:sdtContent>
            <w:tc>
              <w:tcPr>
                <w:tcW w:w="4148" w:type="dxa"/>
              </w:tcPr>
              <w:p w:rsidR="00BE67D6" w:rsidRPr="004F7E93" w:rsidRDefault="00CB640B" w:rsidP="00BE67D6">
                <w:pPr>
                  <w:widowControl w:val="0"/>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Yes</w:t>
                </w:r>
              </w:p>
            </w:tc>
          </w:sdtContent>
        </w:sdt>
      </w:tr>
    </w:tbl>
    <w:p w:rsidR="00377C00" w:rsidRDefault="00377C00" w:rsidP="00377C00">
      <w:pPr>
        <w:widowControl w:val="0"/>
        <w:autoSpaceDE w:val="0"/>
        <w:autoSpaceDN w:val="0"/>
        <w:adjustRightInd w:val="0"/>
        <w:rPr>
          <w:rFonts w:asciiTheme="minorHAnsi" w:hAnsiTheme="minorHAnsi" w:cstheme="minorHAnsi"/>
          <w:b/>
          <w:bCs/>
          <w:sz w:val="22"/>
          <w:szCs w:val="22"/>
        </w:rPr>
      </w:pPr>
    </w:p>
    <w:p w:rsidR="00377C00" w:rsidRPr="00377C00" w:rsidRDefault="00377C00" w:rsidP="00377C00">
      <w:pPr>
        <w:widowControl w:val="0"/>
        <w:autoSpaceDE w:val="0"/>
        <w:autoSpaceDN w:val="0"/>
        <w:adjustRightInd w:val="0"/>
        <w:rPr>
          <w:rFonts w:asciiTheme="minorHAnsi" w:hAnsiTheme="minorHAnsi" w:cstheme="minorHAnsi"/>
          <w:b/>
          <w:bCs/>
          <w:sz w:val="22"/>
          <w:szCs w:val="22"/>
        </w:rPr>
      </w:pPr>
      <w:r w:rsidRPr="00377C00">
        <w:rPr>
          <w:rFonts w:asciiTheme="minorHAnsi" w:hAnsiTheme="minorHAnsi" w:cstheme="minorHAnsi"/>
          <w:b/>
          <w:bCs/>
          <w:sz w:val="22"/>
          <w:szCs w:val="22"/>
        </w:rPr>
        <w:t>Job Summary</w:t>
      </w:r>
    </w:p>
    <w:p w:rsidR="00CB640B" w:rsidRPr="00CB640B" w:rsidRDefault="00CB640B" w:rsidP="00377C00">
      <w:pPr>
        <w:widowControl w:val="0"/>
        <w:autoSpaceDE w:val="0"/>
        <w:autoSpaceDN w:val="0"/>
        <w:adjustRightInd w:val="0"/>
        <w:rPr>
          <w:rFonts w:asciiTheme="minorHAnsi" w:hAnsiTheme="minorHAnsi" w:cstheme="minorHAnsi"/>
          <w:bCs/>
          <w:sz w:val="22"/>
          <w:szCs w:val="22"/>
        </w:rPr>
      </w:pPr>
      <w:r w:rsidRPr="00CB640B">
        <w:rPr>
          <w:rFonts w:asciiTheme="minorHAnsi" w:hAnsiTheme="minorHAnsi" w:cstheme="minorHAnsi"/>
          <w:bCs/>
          <w:sz w:val="22"/>
          <w:szCs w:val="22"/>
        </w:rPr>
        <w:t xml:space="preserve">The post holder will manage a team of </w:t>
      </w:r>
      <w:r>
        <w:rPr>
          <w:rFonts w:asciiTheme="minorHAnsi" w:hAnsiTheme="minorHAnsi" w:cstheme="minorHAnsi"/>
          <w:bCs/>
          <w:sz w:val="22"/>
          <w:szCs w:val="22"/>
        </w:rPr>
        <w:t xml:space="preserve">national firearms instructors (NFIs) </w:t>
      </w:r>
      <w:r w:rsidRPr="00CB640B">
        <w:rPr>
          <w:rFonts w:asciiTheme="minorHAnsi" w:hAnsiTheme="minorHAnsi" w:cstheme="minorHAnsi"/>
          <w:bCs/>
          <w:sz w:val="22"/>
          <w:szCs w:val="22"/>
        </w:rPr>
        <w:t xml:space="preserve">responsible for the delivery of national Counter Terrorist Specialist Firearms Officers (CTSFOs) training. They will take direction from the </w:t>
      </w:r>
      <w:r>
        <w:rPr>
          <w:rFonts w:asciiTheme="minorHAnsi" w:hAnsiTheme="minorHAnsi" w:cstheme="minorHAnsi"/>
          <w:bCs/>
          <w:sz w:val="22"/>
          <w:szCs w:val="22"/>
        </w:rPr>
        <w:t xml:space="preserve">CTSFO network </w:t>
      </w:r>
      <w:r w:rsidRPr="00CB640B">
        <w:rPr>
          <w:rFonts w:asciiTheme="minorHAnsi" w:hAnsiTheme="minorHAnsi" w:cstheme="minorHAnsi"/>
          <w:bCs/>
          <w:sz w:val="22"/>
          <w:szCs w:val="22"/>
        </w:rPr>
        <w:t xml:space="preserve">Chief Firearms Instructor (CFI) and will report direct to the head of </w:t>
      </w:r>
      <w:r>
        <w:rPr>
          <w:rFonts w:asciiTheme="minorHAnsi" w:hAnsiTheme="minorHAnsi" w:cstheme="minorHAnsi"/>
          <w:bCs/>
          <w:sz w:val="22"/>
          <w:szCs w:val="22"/>
        </w:rPr>
        <w:t>CTSFO Coordination &amp; Development within the National Armed Policing Coordination Office (NAPCO)</w:t>
      </w:r>
      <w:r w:rsidRPr="00CB640B">
        <w:rPr>
          <w:rFonts w:asciiTheme="minorHAnsi" w:hAnsiTheme="minorHAnsi" w:cstheme="minorHAnsi"/>
          <w:bCs/>
          <w:sz w:val="22"/>
          <w:szCs w:val="22"/>
        </w:rPr>
        <w:t>.</w:t>
      </w:r>
    </w:p>
    <w:p w:rsidR="00377C00" w:rsidRPr="00377C00" w:rsidRDefault="00377C00" w:rsidP="00377C00">
      <w:pPr>
        <w:widowControl w:val="0"/>
        <w:autoSpaceDE w:val="0"/>
        <w:autoSpaceDN w:val="0"/>
        <w:adjustRightInd w:val="0"/>
        <w:rPr>
          <w:rFonts w:asciiTheme="minorHAnsi" w:hAnsiTheme="minorHAnsi" w:cstheme="minorHAnsi"/>
          <w:b/>
          <w:bCs/>
          <w:sz w:val="22"/>
          <w:szCs w:val="22"/>
        </w:rPr>
      </w:pPr>
      <w:r w:rsidRPr="00377C00">
        <w:rPr>
          <w:rFonts w:asciiTheme="minorHAnsi" w:hAnsiTheme="minorHAnsi" w:cstheme="minorHAnsi"/>
          <w:b/>
          <w:bCs/>
          <w:sz w:val="22"/>
          <w:szCs w:val="22"/>
        </w:rPr>
        <w:t xml:space="preserve">              </w:t>
      </w:r>
    </w:p>
    <w:p w:rsidR="00377C00" w:rsidRPr="00377C00" w:rsidRDefault="00377C00" w:rsidP="00377C00">
      <w:pPr>
        <w:widowControl w:val="0"/>
        <w:autoSpaceDE w:val="0"/>
        <w:autoSpaceDN w:val="0"/>
        <w:adjustRightInd w:val="0"/>
        <w:rPr>
          <w:rFonts w:asciiTheme="minorHAnsi" w:hAnsiTheme="minorHAnsi" w:cstheme="minorHAnsi"/>
          <w:b/>
          <w:bCs/>
          <w:sz w:val="22"/>
          <w:szCs w:val="22"/>
        </w:rPr>
      </w:pPr>
      <w:r w:rsidRPr="00377C00">
        <w:rPr>
          <w:rFonts w:asciiTheme="minorHAnsi" w:hAnsiTheme="minorHAnsi" w:cstheme="minorHAnsi"/>
          <w:b/>
          <w:bCs/>
          <w:sz w:val="22"/>
          <w:szCs w:val="22"/>
        </w:rPr>
        <w:t>Key Tasks</w:t>
      </w:r>
    </w:p>
    <w:p w:rsidR="00377C00" w:rsidRDefault="00377C00" w:rsidP="00377C00">
      <w:pPr>
        <w:widowControl w:val="0"/>
        <w:autoSpaceDE w:val="0"/>
        <w:autoSpaceDN w:val="0"/>
        <w:adjustRightInd w:val="0"/>
        <w:rPr>
          <w:rFonts w:asciiTheme="minorHAnsi" w:hAnsiTheme="minorHAnsi" w:cstheme="minorHAnsi"/>
          <w:bCs/>
          <w:sz w:val="22"/>
          <w:szCs w:val="22"/>
        </w:rPr>
      </w:pPr>
      <w:r w:rsidRPr="00377C00">
        <w:rPr>
          <w:rFonts w:asciiTheme="minorHAnsi" w:hAnsiTheme="minorHAnsi" w:cstheme="minorHAnsi"/>
          <w:bCs/>
          <w:sz w:val="22"/>
          <w:szCs w:val="22"/>
        </w:rPr>
        <w:t>The post holder will be required to do the following:</w:t>
      </w:r>
    </w:p>
    <w:p w:rsidR="00CB640B" w:rsidRDefault="00CB640B" w:rsidP="00377C00">
      <w:pPr>
        <w:widowControl w:val="0"/>
        <w:autoSpaceDE w:val="0"/>
        <w:autoSpaceDN w:val="0"/>
        <w:adjustRightInd w:val="0"/>
        <w:rPr>
          <w:rFonts w:asciiTheme="minorHAnsi" w:hAnsiTheme="minorHAnsi" w:cstheme="minorHAnsi"/>
          <w:bCs/>
          <w:sz w:val="22"/>
          <w:szCs w:val="22"/>
        </w:rPr>
      </w:pP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sidRPr="00CB640B">
        <w:rPr>
          <w:rFonts w:asciiTheme="minorHAnsi" w:hAnsiTheme="minorHAnsi" w:cstheme="minorHAnsi"/>
          <w:bCs/>
        </w:rPr>
        <w:t>manage the delivery of the national CTSFO initial and annual refresher training (excluding the MPS) in line with the direction of the network CFI</w:t>
      </w: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sidRPr="00CB640B">
        <w:rPr>
          <w:rFonts w:asciiTheme="minorHAnsi" w:hAnsiTheme="minorHAnsi" w:cstheme="minorHAnsi"/>
          <w:bCs/>
        </w:rPr>
        <w:t>design and maintain an annual training plan to deliver sufficient initial and annual refresher training places, as required by the CTSFO network</w:t>
      </w: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sidRPr="00CB640B">
        <w:rPr>
          <w:rFonts w:asciiTheme="minorHAnsi" w:hAnsiTheme="minorHAnsi" w:cstheme="minorHAnsi"/>
          <w:bCs/>
        </w:rPr>
        <w:t>oversee the planning of relevant CTSFO training packages and risk assessments prior to sign off by the network CFI</w:t>
      </w: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sidRPr="00CB640B">
        <w:rPr>
          <w:rFonts w:asciiTheme="minorHAnsi" w:hAnsiTheme="minorHAnsi" w:cstheme="minorHAnsi"/>
          <w:bCs/>
        </w:rPr>
        <w:t>oversee and monitor the delivery of relevant CTSFO training, ensuring its quality assurance and appropriateness in line with the National Police Firearms Training Curriculum (NPFTC) and the single training license held by the network CFI for the delivery of national CTSFO training</w:t>
      </w: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Pr>
          <w:rFonts w:asciiTheme="minorHAnsi" w:hAnsiTheme="minorHAnsi" w:cstheme="minorHAnsi"/>
          <w:bCs/>
        </w:rPr>
        <w:t>p</w:t>
      </w:r>
      <w:r w:rsidRPr="00CB640B">
        <w:rPr>
          <w:rFonts w:asciiTheme="minorHAnsi" w:hAnsiTheme="minorHAnsi" w:cstheme="minorHAnsi"/>
          <w:bCs/>
        </w:rPr>
        <w:t>roactively identify good practice and organisational learning in relation to CTSFO training</w:t>
      </w: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Pr>
          <w:rFonts w:asciiTheme="minorHAnsi" w:hAnsiTheme="minorHAnsi" w:cstheme="minorHAnsi"/>
          <w:bCs/>
        </w:rPr>
        <w:t>c</w:t>
      </w:r>
      <w:r w:rsidRPr="00CB640B">
        <w:rPr>
          <w:rFonts w:asciiTheme="minorHAnsi" w:hAnsiTheme="minorHAnsi" w:cstheme="minorHAnsi"/>
          <w:bCs/>
        </w:rPr>
        <w:t xml:space="preserve">oordinate training activity across the CTSFO network in partnership with hub </w:t>
      </w:r>
      <w:r>
        <w:rPr>
          <w:rFonts w:asciiTheme="minorHAnsi" w:hAnsiTheme="minorHAnsi" w:cstheme="minorHAnsi"/>
          <w:bCs/>
        </w:rPr>
        <w:t>firearms training managers (</w:t>
      </w:r>
      <w:r w:rsidRPr="00CB640B">
        <w:rPr>
          <w:rFonts w:asciiTheme="minorHAnsi" w:hAnsiTheme="minorHAnsi" w:cstheme="minorHAnsi"/>
          <w:bCs/>
        </w:rPr>
        <w:t>FTMs</w:t>
      </w:r>
      <w:r>
        <w:rPr>
          <w:rFonts w:asciiTheme="minorHAnsi" w:hAnsiTheme="minorHAnsi" w:cstheme="minorHAnsi"/>
          <w:bCs/>
        </w:rPr>
        <w:t>)</w:t>
      </w:r>
      <w:r w:rsidRPr="00CB640B">
        <w:rPr>
          <w:rFonts w:asciiTheme="minorHAnsi" w:hAnsiTheme="minorHAnsi" w:cstheme="minorHAnsi"/>
          <w:bCs/>
        </w:rPr>
        <w:t xml:space="preserve"> and CFIs</w:t>
      </w: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sidRPr="00CB640B">
        <w:rPr>
          <w:rFonts w:asciiTheme="minorHAnsi" w:hAnsiTheme="minorHAnsi" w:cstheme="minorHAnsi"/>
          <w:bCs/>
        </w:rPr>
        <w:t>oversee the compilation of student training records and reports both during and following training events</w:t>
      </w: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sidRPr="00CB640B">
        <w:rPr>
          <w:rFonts w:asciiTheme="minorHAnsi" w:hAnsiTheme="minorHAnsi" w:cstheme="minorHAnsi"/>
          <w:bCs/>
        </w:rPr>
        <w:t>identify, address and monitor any health and safety issues in line with training risk assessments</w:t>
      </w: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sidRPr="00CB640B">
        <w:rPr>
          <w:rFonts w:asciiTheme="minorHAnsi" w:hAnsiTheme="minorHAnsi" w:cstheme="minorHAnsi"/>
          <w:bCs/>
        </w:rPr>
        <w:t>ensure that sufficient staff and resources are available to support the delivery of the training</w:t>
      </w: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sidRPr="00CB640B">
        <w:rPr>
          <w:rFonts w:asciiTheme="minorHAnsi" w:hAnsiTheme="minorHAnsi" w:cstheme="minorHAnsi"/>
          <w:bCs/>
        </w:rPr>
        <w:t>manage, supervise and develop the staff within the national training team</w:t>
      </w: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sidRPr="00CB640B">
        <w:rPr>
          <w:rFonts w:asciiTheme="minorHAnsi" w:hAnsiTheme="minorHAnsi" w:cstheme="minorHAnsi"/>
          <w:bCs/>
        </w:rPr>
        <w:t>ensure staff under their direction maintain operational competence (e.g. CTSFO and NFI)</w:t>
      </w:r>
    </w:p>
    <w:p w:rsidR="00CB640B" w:rsidRPr="00CB640B" w:rsidRDefault="00CB640B" w:rsidP="00CB640B">
      <w:pPr>
        <w:pStyle w:val="ListParagraph"/>
        <w:widowControl w:val="0"/>
        <w:numPr>
          <w:ilvl w:val="0"/>
          <w:numId w:val="26"/>
        </w:numPr>
        <w:autoSpaceDE w:val="0"/>
        <w:autoSpaceDN w:val="0"/>
        <w:adjustRightInd w:val="0"/>
        <w:rPr>
          <w:rFonts w:asciiTheme="minorHAnsi" w:hAnsiTheme="minorHAnsi" w:cstheme="minorHAnsi"/>
          <w:bCs/>
        </w:rPr>
      </w:pPr>
      <w:r w:rsidRPr="00CB640B">
        <w:rPr>
          <w:rFonts w:asciiTheme="minorHAnsi" w:hAnsiTheme="minorHAnsi" w:cstheme="minorHAnsi"/>
          <w:bCs/>
        </w:rPr>
        <w:t>manage team member performance and complete performance reviews</w:t>
      </w:r>
    </w:p>
    <w:p w:rsidR="00CB640B" w:rsidRPr="00CB640B" w:rsidRDefault="008D3A17" w:rsidP="00CB640B">
      <w:pPr>
        <w:pStyle w:val="ListParagraph"/>
        <w:widowControl w:val="0"/>
        <w:numPr>
          <w:ilvl w:val="0"/>
          <w:numId w:val="26"/>
        </w:numPr>
        <w:autoSpaceDE w:val="0"/>
        <w:autoSpaceDN w:val="0"/>
        <w:adjustRightInd w:val="0"/>
        <w:rPr>
          <w:rFonts w:asciiTheme="minorHAnsi" w:hAnsiTheme="minorHAnsi" w:cstheme="minorHAnsi"/>
          <w:bCs/>
        </w:rPr>
      </w:pPr>
      <w:r>
        <w:rPr>
          <w:rFonts w:asciiTheme="minorHAnsi" w:hAnsiTheme="minorHAnsi" w:cstheme="minorHAnsi"/>
          <w:bCs/>
        </w:rPr>
        <w:lastRenderedPageBreak/>
        <w:t>m</w:t>
      </w:r>
      <w:r w:rsidR="00CB640B" w:rsidRPr="00CB640B">
        <w:rPr>
          <w:rFonts w:asciiTheme="minorHAnsi" w:hAnsiTheme="minorHAnsi" w:cstheme="minorHAnsi"/>
          <w:bCs/>
        </w:rPr>
        <w:t>anage training related short-term projects as appropriate and directed by the head of CTSFO capability &amp; development and/or network CFI providing national insight to influence and drive activity</w:t>
      </w:r>
    </w:p>
    <w:p w:rsidR="00CB640B" w:rsidRPr="00CB640B" w:rsidRDefault="008D3A17" w:rsidP="00CB640B">
      <w:pPr>
        <w:pStyle w:val="ListParagraph"/>
        <w:widowControl w:val="0"/>
        <w:numPr>
          <w:ilvl w:val="0"/>
          <w:numId w:val="26"/>
        </w:numPr>
        <w:autoSpaceDE w:val="0"/>
        <w:autoSpaceDN w:val="0"/>
        <w:adjustRightInd w:val="0"/>
        <w:rPr>
          <w:rFonts w:asciiTheme="minorHAnsi" w:hAnsiTheme="minorHAnsi" w:cstheme="minorHAnsi"/>
          <w:bCs/>
        </w:rPr>
      </w:pPr>
      <w:r>
        <w:rPr>
          <w:rFonts w:asciiTheme="minorHAnsi" w:hAnsiTheme="minorHAnsi" w:cstheme="minorHAnsi"/>
          <w:bCs/>
        </w:rPr>
        <w:t>c</w:t>
      </w:r>
      <w:r w:rsidR="00CB640B" w:rsidRPr="00CB640B">
        <w:rPr>
          <w:rFonts w:asciiTheme="minorHAnsi" w:hAnsiTheme="minorHAnsi" w:cstheme="minorHAnsi"/>
          <w:bCs/>
        </w:rPr>
        <w:t>oordinate and develop relationships with key stakeholders and partners (nationally and internationally)</w:t>
      </w:r>
    </w:p>
    <w:p w:rsidR="00377C00" w:rsidRPr="00377C00" w:rsidRDefault="00377C00" w:rsidP="00377C00">
      <w:pPr>
        <w:widowControl w:val="0"/>
        <w:autoSpaceDE w:val="0"/>
        <w:autoSpaceDN w:val="0"/>
        <w:adjustRightInd w:val="0"/>
        <w:rPr>
          <w:rFonts w:asciiTheme="minorHAnsi" w:hAnsiTheme="minorHAnsi" w:cstheme="minorHAnsi"/>
          <w:b/>
          <w:bCs/>
          <w:sz w:val="22"/>
          <w:szCs w:val="22"/>
        </w:rPr>
      </w:pPr>
    </w:p>
    <w:p w:rsidR="00377C00" w:rsidRPr="00377C00" w:rsidRDefault="00377C00" w:rsidP="00377C00">
      <w:pPr>
        <w:widowControl w:val="0"/>
        <w:autoSpaceDE w:val="0"/>
        <w:autoSpaceDN w:val="0"/>
        <w:adjustRightInd w:val="0"/>
        <w:rPr>
          <w:rFonts w:asciiTheme="minorHAnsi" w:hAnsiTheme="minorHAnsi" w:cstheme="minorHAnsi"/>
          <w:b/>
          <w:bCs/>
          <w:sz w:val="22"/>
          <w:szCs w:val="22"/>
        </w:rPr>
      </w:pPr>
      <w:r w:rsidRPr="00377C00">
        <w:rPr>
          <w:rFonts w:asciiTheme="minorHAnsi" w:hAnsiTheme="minorHAnsi" w:cstheme="minorHAnsi"/>
          <w:b/>
          <w:bCs/>
          <w:sz w:val="22"/>
          <w:szCs w:val="22"/>
        </w:rPr>
        <w:t xml:space="preserve">Essential Experience </w:t>
      </w:r>
    </w:p>
    <w:p w:rsidR="00377C00" w:rsidRPr="00377C00" w:rsidRDefault="00377C00" w:rsidP="00377C00">
      <w:pPr>
        <w:widowControl w:val="0"/>
        <w:autoSpaceDE w:val="0"/>
        <w:autoSpaceDN w:val="0"/>
        <w:adjustRightInd w:val="0"/>
        <w:rPr>
          <w:rFonts w:asciiTheme="minorHAnsi" w:hAnsiTheme="minorHAnsi" w:cstheme="minorHAnsi"/>
          <w:b/>
          <w:bCs/>
          <w:sz w:val="22"/>
          <w:szCs w:val="22"/>
        </w:rPr>
      </w:pPr>
    </w:p>
    <w:p w:rsidR="008D3A17" w:rsidRPr="008D3A17" w:rsidRDefault="008D3A17" w:rsidP="008D3A17">
      <w:pPr>
        <w:pStyle w:val="ListParagraph"/>
        <w:widowControl w:val="0"/>
        <w:numPr>
          <w:ilvl w:val="0"/>
          <w:numId w:val="26"/>
        </w:numPr>
        <w:autoSpaceDE w:val="0"/>
        <w:autoSpaceDN w:val="0"/>
        <w:adjustRightInd w:val="0"/>
        <w:rPr>
          <w:rFonts w:asciiTheme="minorHAnsi" w:hAnsiTheme="minorHAnsi" w:cstheme="minorHAnsi"/>
          <w:bCs/>
        </w:rPr>
      </w:pPr>
      <w:r w:rsidRPr="008D3A17">
        <w:rPr>
          <w:rFonts w:asciiTheme="minorHAnsi" w:hAnsiTheme="minorHAnsi" w:cstheme="minorHAnsi"/>
          <w:bCs/>
        </w:rPr>
        <w:t xml:space="preserve">National firearms instructor and currently or previously operationally competent to the CTSFO role profile, </w:t>
      </w:r>
      <w:r w:rsidRPr="008D3A17">
        <w:rPr>
          <w:rFonts w:asciiTheme="minorHAnsi" w:hAnsiTheme="minorHAnsi" w:cstheme="minorHAnsi"/>
          <w:b/>
          <w:bCs/>
        </w:rPr>
        <w:t xml:space="preserve">OR </w:t>
      </w:r>
      <w:r w:rsidRPr="008D3A17">
        <w:rPr>
          <w:rFonts w:asciiTheme="minorHAnsi" w:hAnsiTheme="minorHAnsi" w:cstheme="minorHAnsi"/>
          <w:bCs/>
        </w:rPr>
        <w:t>chief firearms instructor or firearms training manager with previous experience of managing CTSFO related training</w:t>
      </w:r>
    </w:p>
    <w:p w:rsidR="008D3A17" w:rsidRPr="008D3A17" w:rsidRDefault="008D3A17" w:rsidP="008D3A17">
      <w:pPr>
        <w:pStyle w:val="ListParagraph"/>
        <w:widowControl w:val="0"/>
        <w:numPr>
          <w:ilvl w:val="0"/>
          <w:numId w:val="26"/>
        </w:numPr>
        <w:autoSpaceDE w:val="0"/>
        <w:autoSpaceDN w:val="0"/>
        <w:adjustRightInd w:val="0"/>
        <w:rPr>
          <w:rFonts w:asciiTheme="minorHAnsi" w:hAnsiTheme="minorHAnsi" w:cstheme="minorHAnsi"/>
          <w:bCs/>
        </w:rPr>
      </w:pPr>
      <w:r w:rsidRPr="008D3A17">
        <w:rPr>
          <w:rFonts w:asciiTheme="minorHAnsi" w:hAnsiTheme="minorHAnsi" w:cstheme="minorHAnsi"/>
          <w:bCs/>
        </w:rPr>
        <w:t>Relevant health and safety qualification</w:t>
      </w:r>
    </w:p>
    <w:p w:rsidR="008D3A17" w:rsidRPr="008D3A17" w:rsidRDefault="008D3A17" w:rsidP="008D3A17">
      <w:pPr>
        <w:pStyle w:val="ListParagraph"/>
        <w:widowControl w:val="0"/>
        <w:numPr>
          <w:ilvl w:val="0"/>
          <w:numId w:val="26"/>
        </w:numPr>
        <w:autoSpaceDE w:val="0"/>
        <w:autoSpaceDN w:val="0"/>
        <w:adjustRightInd w:val="0"/>
        <w:rPr>
          <w:rFonts w:asciiTheme="minorHAnsi" w:hAnsiTheme="minorHAnsi" w:cstheme="minorHAnsi"/>
          <w:bCs/>
        </w:rPr>
      </w:pPr>
      <w:r w:rsidRPr="008D3A17">
        <w:rPr>
          <w:rFonts w:asciiTheme="minorHAnsi" w:hAnsiTheme="minorHAnsi" w:cstheme="minorHAnsi"/>
          <w:bCs/>
        </w:rPr>
        <w:t>Full driving licence</w:t>
      </w:r>
    </w:p>
    <w:p w:rsidR="00377C00" w:rsidRPr="00377C00" w:rsidRDefault="00377C00" w:rsidP="00377C00">
      <w:pPr>
        <w:widowControl w:val="0"/>
        <w:autoSpaceDE w:val="0"/>
        <w:autoSpaceDN w:val="0"/>
        <w:adjustRightInd w:val="0"/>
        <w:rPr>
          <w:rFonts w:asciiTheme="minorHAnsi" w:hAnsiTheme="minorHAnsi" w:cstheme="minorHAnsi"/>
          <w:b/>
          <w:bCs/>
          <w:sz w:val="22"/>
          <w:szCs w:val="22"/>
        </w:rPr>
      </w:pPr>
    </w:p>
    <w:p w:rsidR="00377C00" w:rsidRPr="00377C00" w:rsidRDefault="00377C00" w:rsidP="00377C00">
      <w:pPr>
        <w:widowControl w:val="0"/>
        <w:autoSpaceDE w:val="0"/>
        <w:autoSpaceDN w:val="0"/>
        <w:adjustRightInd w:val="0"/>
        <w:rPr>
          <w:rFonts w:asciiTheme="minorHAnsi" w:hAnsiTheme="minorHAnsi" w:cstheme="minorHAnsi"/>
          <w:b/>
          <w:bCs/>
          <w:sz w:val="22"/>
          <w:szCs w:val="22"/>
        </w:rPr>
      </w:pPr>
      <w:r w:rsidRPr="00377C00">
        <w:rPr>
          <w:rFonts w:asciiTheme="minorHAnsi" w:hAnsiTheme="minorHAnsi" w:cstheme="minorHAnsi"/>
          <w:b/>
          <w:bCs/>
          <w:sz w:val="22"/>
          <w:szCs w:val="22"/>
        </w:rPr>
        <w:t xml:space="preserve">Desirables </w:t>
      </w:r>
    </w:p>
    <w:p w:rsidR="00377C00" w:rsidRPr="00377C00" w:rsidRDefault="00377C00" w:rsidP="00377C00">
      <w:pPr>
        <w:widowControl w:val="0"/>
        <w:autoSpaceDE w:val="0"/>
        <w:autoSpaceDN w:val="0"/>
        <w:adjustRightInd w:val="0"/>
        <w:rPr>
          <w:rFonts w:asciiTheme="minorHAnsi" w:hAnsiTheme="minorHAnsi" w:cstheme="minorHAnsi"/>
          <w:b/>
          <w:bCs/>
          <w:sz w:val="22"/>
          <w:szCs w:val="22"/>
        </w:rPr>
      </w:pPr>
    </w:p>
    <w:p w:rsidR="00B25A8E" w:rsidRPr="00B25A8E" w:rsidRDefault="00B25A8E" w:rsidP="00B25A8E">
      <w:pPr>
        <w:pStyle w:val="ListParagraph"/>
        <w:widowControl w:val="0"/>
        <w:numPr>
          <w:ilvl w:val="0"/>
          <w:numId w:val="28"/>
        </w:numPr>
        <w:autoSpaceDE w:val="0"/>
        <w:autoSpaceDN w:val="0"/>
        <w:adjustRightInd w:val="0"/>
        <w:rPr>
          <w:rFonts w:asciiTheme="minorHAnsi" w:hAnsiTheme="minorHAnsi" w:cstheme="minorHAnsi"/>
          <w:bCs/>
        </w:rPr>
      </w:pPr>
      <w:r w:rsidRPr="00B25A8E">
        <w:rPr>
          <w:rFonts w:asciiTheme="minorHAnsi" w:hAnsiTheme="minorHAnsi" w:cstheme="minorHAnsi"/>
          <w:bCs/>
        </w:rPr>
        <w:t>IOSH Health and safety management training</w:t>
      </w:r>
    </w:p>
    <w:p w:rsidR="00B25A8E" w:rsidRPr="00B25A8E" w:rsidRDefault="00B25A8E" w:rsidP="00B25A8E">
      <w:pPr>
        <w:pStyle w:val="ListParagraph"/>
        <w:widowControl w:val="0"/>
        <w:numPr>
          <w:ilvl w:val="0"/>
          <w:numId w:val="28"/>
        </w:numPr>
        <w:autoSpaceDE w:val="0"/>
        <w:autoSpaceDN w:val="0"/>
        <w:adjustRightInd w:val="0"/>
        <w:rPr>
          <w:rFonts w:asciiTheme="minorHAnsi" w:hAnsiTheme="minorHAnsi" w:cstheme="minorHAnsi"/>
          <w:bCs/>
        </w:rPr>
      </w:pPr>
      <w:r w:rsidRPr="00B25A8E">
        <w:rPr>
          <w:rFonts w:asciiTheme="minorHAnsi" w:hAnsiTheme="minorHAnsi" w:cstheme="minorHAnsi"/>
          <w:bCs/>
        </w:rPr>
        <w:t>A recognised level 4 qualification in education and teaching</w:t>
      </w:r>
    </w:p>
    <w:p w:rsidR="00B25A8E" w:rsidRDefault="00B25A8E" w:rsidP="00377C00">
      <w:pPr>
        <w:widowControl w:val="0"/>
        <w:autoSpaceDE w:val="0"/>
        <w:autoSpaceDN w:val="0"/>
        <w:adjustRightInd w:val="0"/>
        <w:rPr>
          <w:rFonts w:asciiTheme="minorHAnsi" w:hAnsiTheme="minorHAnsi" w:cstheme="minorHAnsi"/>
          <w:b/>
          <w:bCs/>
          <w:sz w:val="22"/>
          <w:szCs w:val="22"/>
        </w:rPr>
      </w:pPr>
    </w:p>
    <w:p w:rsidR="00B25A8E" w:rsidRDefault="00B25A8E" w:rsidP="00377C00">
      <w:pPr>
        <w:widowControl w:val="0"/>
        <w:autoSpaceDE w:val="0"/>
        <w:autoSpaceDN w:val="0"/>
        <w:adjustRightInd w:val="0"/>
        <w:rPr>
          <w:rFonts w:asciiTheme="minorHAnsi" w:hAnsiTheme="minorHAnsi" w:cstheme="minorHAnsi"/>
          <w:b/>
          <w:bCs/>
          <w:sz w:val="22"/>
          <w:szCs w:val="22"/>
        </w:rPr>
      </w:pPr>
    </w:p>
    <w:p w:rsidR="00377C00" w:rsidRPr="00377C00" w:rsidRDefault="00377C00" w:rsidP="00377C00">
      <w:pPr>
        <w:widowControl w:val="0"/>
        <w:autoSpaceDE w:val="0"/>
        <w:autoSpaceDN w:val="0"/>
        <w:adjustRightInd w:val="0"/>
        <w:rPr>
          <w:rFonts w:asciiTheme="minorHAnsi" w:hAnsiTheme="minorHAnsi" w:cstheme="minorHAnsi"/>
          <w:b/>
          <w:bCs/>
          <w:sz w:val="22"/>
          <w:szCs w:val="22"/>
        </w:rPr>
      </w:pPr>
      <w:r w:rsidRPr="00377C00">
        <w:rPr>
          <w:rFonts w:asciiTheme="minorHAnsi" w:hAnsiTheme="minorHAnsi" w:cstheme="minorHAnsi"/>
          <w:b/>
          <w:bCs/>
          <w:sz w:val="22"/>
          <w:szCs w:val="22"/>
        </w:rPr>
        <w:t xml:space="preserve">Competency Values Framework </w:t>
      </w:r>
    </w:p>
    <w:p w:rsidR="00377C00" w:rsidRPr="00377C00" w:rsidRDefault="00377C00" w:rsidP="00377C00">
      <w:pPr>
        <w:widowControl w:val="0"/>
        <w:autoSpaceDE w:val="0"/>
        <w:autoSpaceDN w:val="0"/>
        <w:adjustRightInd w:val="0"/>
        <w:rPr>
          <w:rFonts w:asciiTheme="minorHAnsi" w:hAnsiTheme="minorHAnsi" w:cstheme="minorHAnsi"/>
          <w:bCs/>
          <w:sz w:val="22"/>
          <w:szCs w:val="22"/>
        </w:rPr>
      </w:pPr>
    </w:p>
    <w:p w:rsidR="0019014F" w:rsidRPr="00460809" w:rsidRDefault="0019014F" w:rsidP="0019014F">
      <w:pPr>
        <w:widowControl w:val="0"/>
        <w:autoSpaceDE w:val="0"/>
        <w:autoSpaceDN w:val="0"/>
        <w:adjustRightInd w:val="0"/>
        <w:rPr>
          <w:rFonts w:asciiTheme="minorHAnsi" w:hAnsiTheme="minorHAnsi" w:cstheme="minorHAnsi"/>
          <w:bCs/>
          <w:sz w:val="22"/>
          <w:szCs w:val="22"/>
          <w:u w:val="single"/>
        </w:rPr>
      </w:pPr>
      <w:r w:rsidRPr="00460809">
        <w:rPr>
          <w:rFonts w:asciiTheme="minorHAnsi" w:hAnsiTheme="minorHAnsi" w:cstheme="minorHAnsi"/>
          <w:bCs/>
          <w:sz w:val="22"/>
          <w:szCs w:val="22"/>
          <w:u w:val="single"/>
        </w:rPr>
        <w:t xml:space="preserve">Cluster – Resolute, compassionate and committed </w:t>
      </w:r>
    </w:p>
    <w:p w:rsidR="0019014F" w:rsidRPr="00377C00" w:rsidRDefault="0019014F" w:rsidP="0019014F">
      <w:pPr>
        <w:pStyle w:val="ListParagraph"/>
        <w:widowControl w:val="0"/>
        <w:numPr>
          <w:ilvl w:val="0"/>
          <w:numId w:val="23"/>
        </w:numPr>
        <w:autoSpaceDE w:val="0"/>
        <w:autoSpaceDN w:val="0"/>
        <w:adjustRightInd w:val="0"/>
        <w:ind w:left="709" w:hanging="349"/>
        <w:rPr>
          <w:rFonts w:asciiTheme="minorHAnsi" w:hAnsiTheme="minorHAnsi" w:cstheme="minorHAnsi"/>
          <w:bCs/>
        </w:rPr>
      </w:pPr>
      <w:r w:rsidRPr="00377C00">
        <w:rPr>
          <w:rFonts w:asciiTheme="minorHAnsi" w:hAnsiTheme="minorHAnsi" w:cstheme="minorHAnsi"/>
          <w:bCs/>
        </w:rPr>
        <w:t xml:space="preserve">We take ownership </w:t>
      </w:r>
      <w:r w:rsidR="00105CA4">
        <w:rPr>
          <w:rFonts w:asciiTheme="minorHAnsi" w:hAnsiTheme="minorHAnsi" w:cstheme="minorHAnsi"/>
          <w:bCs/>
        </w:rPr>
        <w:t>– Level 2</w:t>
      </w:r>
    </w:p>
    <w:p w:rsidR="0019014F" w:rsidRPr="00377C00" w:rsidRDefault="0019014F" w:rsidP="0019014F">
      <w:pPr>
        <w:widowControl w:val="0"/>
        <w:autoSpaceDE w:val="0"/>
        <w:autoSpaceDN w:val="0"/>
        <w:adjustRightInd w:val="0"/>
        <w:rPr>
          <w:rFonts w:asciiTheme="minorHAnsi" w:hAnsiTheme="minorHAnsi" w:cstheme="minorHAnsi"/>
          <w:bCs/>
          <w:sz w:val="22"/>
          <w:szCs w:val="22"/>
        </w:rPr>
      </w:pPr>
    </w:p>
    <w:p w:rsidR="0019014F" w:rsidRPr="00460809" w:rsidRDefault="0019014F" w:rsidP="0019014F">
      <w:pPr>
        <w:widowControl w:val="0"/>
        <w:autoSpaceDE w:val="0"/>
        <w:autoSpaceDN w:val="0"/>
        <w:adjustRightInd w:val="0"/>
        <w:rPr>
          <w:rFonts w:asciiTheme="minorHAnsi" w:hAnsiTheme="minorHAnsi" w:cstheme="minorHAnsi"/>
          <w:bCs/>
          <w:sz w:val="22"/>
          <w:szCs w:val="22"/>
          <w:u w:val="single"/>
        </w:rPr>
      </w:pPr>
      <w:r w:rsidRPr="00460809">
        <w:rPr>
          <w:rFonts w:asciiTheme="minorHAnsi" w:hAnsiTheme="minorHAnsi" w:cstheme="minorHAnsi"/>
          <w:bCs/>
          <w:sz w:val="22"/>
          <w:szCs w:val="22"/>
          <w:u w:val="single"/>
        </w:rPr>
        <w:t xml:space="preserve">Cluster – Inclusive, enabling and visionary leadership </w:t>
      </w:r>
    </w:p>
    <w:p w:rsidR="0019014F" w:rsidRPr="00377C00" w:rsidRDefault="0019014F" w:rsidP="0019014F">
      <w:pPr>
        <w:pStyle w:val="ListParagraph"/>
        <w:widowControl w:val="0"/>
        <w:numPr>
          <w:ilvl w:val="0"/>
          <w:numId w:val="21"/>
        </w:numPr>
        <w:autoSpaceDE w:val="0"/>
        <w:autoSpaceDN w:val="0"/>
        <w:adjustRightInd w:val="0"/>
        <w:ind w:left="709" w:hanging="349"/>
        <w:rPr>
          <w:rFonts w:asciiTheme="minorHAnsi" w:hAnsiTheme="minorHAnsi" w:cstheme="minorHAnsi"/>
          <w:bCs/>
        </w:rPr>
      </w:pPr>
      <w:r w:rsidRPr="00377C00">
        <w:rPr>
          <w:rFonts w:asciiTheme="minorHAnsi" w:hAnsiTheme="minorHAnsi" w:cstheme="minorHAnsi"/>
          <w:bCs/>
        </w:rPr>
        <w:t xml:space="preserve">We are collaborative </w:t>
      </w:r>
      <w:r w:rsidR="00105CA4">
        <w:rPr>
          <w:rFonts w:asciiTheme="minorHAnsi" w:hAnsiTheme="minorHAnsi" w:cstheme="minorHAnsi"/>
          <w:bCs/>
        </w:rPr>
        <w:t>– Level 2</w:t>
      </w:r>
    </w:p>
    <w:p w:rsidR="0019014F" w:rsidRPr="00377C00" w:rsidRDefault="0019014F" w:rsidP="0019014F">
      <w:pPr>
        <w:pStyle w:val="ListParagraph"/>
        <w:widowControl w:val="0"/>
        <w:numPr>
          <w:ilvl w:val="0"/>
          <w:numId w:val="21"/>
        </w:numPr>
        <w:autoSpaceDE w:val="0"/>
        <w:autoSpaceDN w:val="0"/>
        <w:adjustRightInd w:val="0"/>
        <w:ind w:left="709" w:hanging="349"/>
        <w:rPr>
          <w:rFonts w:asciiTheme="minorHAnsi" w:hAnsiTheme="minorHAnsi" w:cstheme="minorHAnsi"/>
          <w:bCs/>
        </w:rPr>
      </w:pPr>
      <w:r w:rsidRPr="00377C00">
        <w:rPr>
          <w:rFonts w:asciiTheme="minorHAnsi" w:hAnsiTheme="minorHAnsi" w:cstheme="minorHAnsi"/>
          <w:bCs/>
        </w:rPr>
        <w:t xml:space="preserve">We deliver, support and inspire </w:t>
      </w:r>
      <w:r w:rsidR="00105CA4">
        <w:rPr>
          <w:rFonts w:asciiTheme="minorHAnsi" w:hAnsiTheme="minorHAnsi" w:cstheme="minorHAnsi"/>
          <w:bCs/>
        </w:rPr>
        <w:t>– Level 2</w:t>
      </w:r>
    </w:p>
    <w:p w:rsidR="0019014F" w:rsidRPr="00377C00" w:rsidRDefault="0019014F" w:rsidP="0019014F">
      <w:pPr>
        <w:widowControl w:val="0"/>
        <w:autoSpaceDE w:val="0"/>
        <w:autoSpaceDN w:val="0"/>
        <w:adjustRightInd w:val="0"/>
        <w:rPr>
          <w:rFonts w:asciiTheme="minorHAnsi" w:hAnsiTheme="minorHAnsi" w:cstheme="minorHAnsi"/>
          <w:bCs/>
          <w:sz w:val="22"/>
          <w:szCs w:val="22"/>
        </w:rPr>
      </w:pPr>
    </w:p>
    <w:p w:rsidR="0019014F" w:rsidRPr="00377C00" w:rsidRDefault="0019014F" w:rsidP="0019014F">
      <w:pPr>
        <w:widowControl w:val="0"/>
        <w:autoSpaceDE w:val="0"/>
        <w:autoSpaceDN w:val="0"/>
        <w:adjustRightInd w:val="0"/>
        <w:rPr>
          <w:rFonts w:asciiTheme="minorHAnsi" w:hAnsiTheme="minorHAnsi" w:cstheme="minorHAnsi"/>
          <w:bCs/>
          <w:sz w:val="22"/>
          <w:szCs w:val="22"/>
        </w:rPr>
      </w:pPr>
    </w:p>
    <w:p w:rsidR="0019014F" w:rsidRDefault="0019014F" w:rsidP="0019014F">
      <w:pPr>
        <w:widowControl w:val="0"/>
        <w:autoSpaceDE w:val="0"/>
        <w:autoSpaceDN w:val="0"/>
        <w:adjustRightInd w:val="0"/>
        <w:jc w:val="both"/>
        <w:rPr>
          <w:rFonts w:asciiTheme="minorHAnsi" w:hAnsiTheme="minorHAnsi" w:cstheme="minorHAnsi"/>
          <w:bCs/>
          <w:sz w:val="22"/>
          <w:szCs w:val="22"/>
          <w:u w:val="single"/>
        </w:rPr>
      </w:pPr>
      <w:r w:rsidRPr="00460809">
        <w:rPr>
          <w:rFonts w:asciiTheme="minorHAnsi" w:hAnsiTheme="minorHAnsi" w:cstheme="minorHAnsi"/>
          <w:bCs/>
          <w:sz w:val="22"/>
          <w:szCs w:val="22"/>
          <w:u w:val="single"/>
        </w:rPr>
        <w:t xml:space="preserve">Met Values </w:t>
      </w:r>
    </w:p>
    <w:p w:rsidR="0019014F" w:rsidRPr="00C95498" w:rsidRDefault="0019014F" w:rsidP="0019014F">
      <w:pPr>
        <w:pStyle w:val="ListParagraph"/>
        <w:widowControl w:val="0"/>
        <w:numPr>
          <w:ilvl w:val="0"/>
          <w:numId w:val="24"/>
        </w:numPr>
        <w:autoSpaceDE w:val="0"/>
        <w:autoSpaceDN w:val="0"/>
        <w:adjustRightInd w:val="0"/>
        <w:jc w:val="both"/>
        <w:rPr>
          <w:rFonts w:asciiTheme="minorHAnsi" w:hAnsiTheme="minorHAnsi" w:cstheme="minorHAnsi"/>
          <w:bCs/>
        </w:rPr>
      </w:pPr>
      <w:r w:rsidRPr="00C95498">
        <w:rPr>
          <w:rFonts w:asciiTheme="minorHAnsi" w:hAnsiTheme="minorHAnsi" w:cstheme="minorHAnsi"/>
          <w:bCs/>
        </w:rPr>
        <w:t xml:space="preserve">Integrity </w:t>
      </w:r>
    </w:p>
    <w:p w:rsidR="0019014F" w:rsidRPr="00C95498" w:rsidRDefault="00CA71F9" w:rsidP="0019014F">
      <w:pPr>
        <w:pStyle w:val="ListParagraph"/>
        <w:widowControl w:val="0"/>
        <w:numPr>
          <w:ilvl w:val="0"/>
          <w:numId w:val="24"/>
        </w:numPr>
        <w:autoSpaceDE w:val="0"/>
        <w:autoSpaceDN w:val="0"/>
        <w:adjustRightInd w:val="0"/>
        <w:jc w:val="both"/>
        <w:rPr>
          <w:rFonts w:asciiTheme="minorHAnsi" w:hAnsiTheme="minorHAnsi" w:cstheme="minorHAnsi"/>
          <w:bCs/>
        </w:rPr>
      </w:pPr>
      <w:r>
        <w:rPr>
          <w:rFonts w:asciiTheme="minorHAnsi" w:hAnsiTheme="minorHAnsi" w:cstheme="minorHAnsi"/>
          <w:bCs/>
        </w:rPr>
        <w:t>Professionalism</w:t>
      </w:r>
    </w:p>
    <w:p w:rsidR="0019014F" w:rsidRPr="001930AD" w:rsidRDefault="0019014F" w:rsidP="0019014F">
      <w:pPr>
        <w:pStyle w:val="Footer"/>
        <w:tabs>
          <w:tab w:val="clear" w:pos="4320"/>
          <w:tab w:val="clear" w:pos="8640"/>
        </w:tabs>
        <w:autoSpaceDE w:val="0"/>
        <w:autoSpaceDN w:val="0"/>
        <w:adjustRightInd w:val="0"/>
        <w:spacing w:before="40"/>
        <w:jc w:val="both"/>
        <w:rPr>
          <w:rFonts w:asciiTheme="minorHAnsi" w:hAnsiTheme="minorHAnsi" w:cstheme="minorHAnsi"/>
          <w:b/>
          <w:sz w:val="22"/>
          <w:szCs w:val="22"/>
        </w:rPr>
      </w:pPr>
    </w:p>
    <w:p w:rsidR="00377C00" w:rsidRPr="00377C00" w:rsidRDefault="00377C00" w:rsidP="00377C00">
      <w:pPr>
        <w:widowControl w:val="0"/>
        <w:autoSpaceDE w:val="0"/>
        <w:autoSpaceDN w:val="0"/>
        <w:adjustRightInd w:val="0"/>
        <w:rPr>
          <w:rFonts w:asciiTheme="minorHAnsi" w:hAnsiTheme="minorHAnsi" w:cstheme="minorHAnsi"/>
          <w:bCs/>
          <w:sz w:val="22"/>
          <w:szCs w:val="22"/>
        </w:rPr>
      </w:pPr>
    </w:p>
    <w:p w:rsidR="00377C00" w:rsidRPr="00377C00" w:rsidRDefault="00377C00" w:rsidP="00377C00">
      <w:pPr>
        <w:widowControl w:val="0"/>
        <w:autoSpaceDE w:val="0"/>
        <w:autoSpaceDN w:val="0"/>
        <w:adjustRightInd w:val="0"/>
        <w:rPr>
          <w:rFonts w:asciiTheme="minorHAnsi" w:hAnsiTheme="minorHAnsi" w:cstheme="minorHAnsi"/>
          <w:b/>
          <w:bCs/>
          <w:sz w:val="22"/>
          <w:szCs w:val="22"/>
        </w:rPr>
      </w:pPr>
    </w:p>
    <w:p w:rsidR="00377C00" w:rsidRPr="00BE67D6" w:rsidRDefault="00377C00" w:rsidP="00377C00">
      <w:pPr>
        <w:widowControl w:val="0"/>
        <w:autoSpaceDE w:val="0"/>
        <w:autoSpaceDN w:val="0"/>
        <w:adjustRightInd w:val="0"/>
        <w:rPr>
          <w:rFonts w:asciiTheme="minorHAnsi" w:hAnsiTheme="minorHAnsi" w:cstheme="minorHAnsi"/>
          <w:b/>
          <w:bCs/>
          <w:sz w:val="22"/>
          <w:szCs w:val="22"/>
        </w:rPr>
      </w:pPr>
    </w:p>
    <w:sectPr w:rsidR="00377C00" w:rsidRPr="00BE67D6" w:rsidSect="003800BB">
      <w:headerReference w:type="default" r:id="rId7"/>
      <w:footerReference w:type="default" r:id="rId8"/>
      <w:headerReference w:type="first" r:id="rId9"/>
      <w:footerReference w:type="first" r:id="rId10"/>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41" w:rsidRDefault="001C7841" w:rsidP="005117F1">
      <w:r>
        <w:separator/>
      </w:r>
    </w:p>
  </w:endnote>
  <w:endnote w:type="continuationSeparator" w:id="0">
    <w:p w:rsidR="001C7841" w:rsidRDefault="001C7841" w:rsidP="0051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1C7841" w:rsidP="005117F1">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rsidR="001C7841" w:rsidRPr="0015360D" w:rsidRDefault="001C7841" w:rsidP="005117F1">
    <w:pPr>
      <w:pStyle w:val="Footer"/>
      <w:jc w:val="center"/>
      <w:rPr>
        <w:rFonts w:ascii="Arial" w:hAnsi="Arial" w:cs="Arial"/>
      </w:rPr>
    </w:pPr>
    <w:r>
      <w:rPr>
        <w:rFonts w:ascii="Arial" w:hAnsi="Arial" w:cs="Arial"/>
        <w:color w:val="808080"/>
        <w:sz w:val="18"/>
        <w:szCs w:val="18"/>
      </w:rPr>
      <w:t xml:space="preserve">Counter Terrorism Policing is an alliance of UK police forces working with </w:t>
    </w:r>
    <w:r>
      <w:rPr>
        <w:rFonts w:ascii="Arial" w:hAnsi="Arial" w:cs="Arial"/>
        <w:color w:val="808080"/>
        <w:sz w:val="18"/>
        <w:szCs w:val="18"/>
      </w:rPr>
      <w:br/>
      <w:t>security &amp; intelligence agencies to protect the public from terrorism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1C7841" w:rsidP="003800BB">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rsidR="001C7841" w:rsidRPr="00F27DA5" w:rsidRDefault="001C7841" w:rsidP="00AA0902">
    <w:pPr>
      <w:pStyle w:val="Footer"/>
      <w:jc w:val="center"/>
    </w:pPr>
    <w:r w:rsidRPr="00917619">
      <w:rPr>
        <w:rFonts w:ascii="Calibri" w:hAnsi="Calibri" w:cs="Arial"/>
        <w:color w:val="808080"/>
        <w:sz w:val="18"/>
        <w:szCs w:val="18"/>
      </w:rPr>
      <w:t>C</w:t>
    </w:r>
    <w:r>
      <w:rPr>
        <w:rFonts w:ascii="Calibri" w:hAnsi="Calibri" w:cs="Arial"/>
        <w:color w:val="808080"/>
        <w:sz w:val="18"/>
        <w:szCs w:val="18"/>
      </w:rPr>
      <w:t xml:space="preserve">ounter Terrorism Policing is a collaboration </w:t>
    </w:r>
    <w:r w:rsidRPr="00917619">
      <w:rPr>
        <w:rFonts w:ascii="Calibri" w:hAnsi="Calibri" w:cs="Arial"/>
        <w:color w:val="808080"/>
        <w:sz w:val="18"/>
        <w:szCs w:val="18"/>
      </w:rPr>
      <w:t xml:space="preserve">of UK police forces working with </w:t>
    </w:r>
    <w:r w:rsidRPr="00917619">
      <w:rPr>
        <w:rFonts w:ascii="Calibri" w:hAnsi="Calibri" w:cs="Arial"/>
        <w:color w:val="808080"/>
        <w:sz w:val="18"/>
        <w:szCs w:val="18"/>
      </w:rPr>
      <w:br/>
      <w:t xml:space="preserve">security &amp; intelligence agencies to </w:t>
    </w:r>
    <w:r>
      <w:rPr>
        <w:rFonts w:ascii="Calibri" w:hAnsi="Calibri" w:cs="Arial"/>
        <w:color w:val="808080"/>
        <w:sz w:val="18"/>
        <w:szCs w:val="18"/>
      </w:rPr>
      <w:t>help keep people safe from t</w:t>
    </w:r>
    <w:r w:rsidRPr="00917619">
      <w:rPr>
        <w:rFonts w:ascii="Calibri" w:hAnsi="Calibri" w:cs="Arial"/>
        <w:color w:val="808080"/>
        <w:sz w:val="18"/>
        <w:szCs w:val="18"/>
      </w:rPr>
      <w:t>errorism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41" w:rsidRDefault="001C7841" w:rsidP="005117F1">
      <w:r>
        <w:separator/>
      </w:r>
    </w:p>
  </w:footnote>
  <w:footnote w:type="continuationSeparator" w:id="0">
    <w:p w:rsidR="001C7841" w:rsidRDefault="001C7841" w:rsidP="0051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1C7841" w:rsidP="00560B76">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841" w:rsidRDefault="00DE5EC9">
    <w:pPr>
      <w:pStyle w:val="Header"/>
    </w:pPr>
    <w:r>
      <w:rPr>
        <w:noProof/>
        <w:lang w:eastAsia="en-GB"/>
      </w:rPr>
      <w:drawing>
        <wp:anchor distT="0" distB="0" distL="114300" distR="114300" simplePos="0" relativeHeight="251660288" behindDoc="0" locked="0" layoutInCell="1" allowOverlap="1">
          <wp:simplePos x="0" y="0"/>
          <wp:positionH relativeFrom="column">
            <wp:posOffset>-224790</wp:posOffset>
          </wp:positionH>
          <wp:positionV relativeFrom="paragraph">
            <wp:posOffset>349885</wp:posOffset>
          </wp:positionV>
          <wp:extent cx="207645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7BD"/>
    <w:multiLevelType w:val="hybridMultilevel"/>
    <w:tmpl w:val="3744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A23F6"/>
    <w:multiLevelType w:val="hybridMultilevel"/>
    <w:tmpl w:val="AB7C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A4265"/>
    <w:multiLevelType w:val="hybridMultilevel"/>
    <w:tmpl w:val="A2FAD1E6"/>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C0CBB"/>
    <w:multiLevelType w:val="hybridMultilevel"/>
    <w:tmpl w:val="24927B62"/>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965F7"/>
    <w:multiLevelType w:val="hybridMultilevel"/>
    <w:tmpl w:val="F2E2819E"/>
    <w:lvl w:ilvl="0" w:tplc="59160AA0">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91DA5"/>
    <w:multiLevelType w:val="hybridMultilevel"/>
    <w:tmpl w:val="F914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722FB"/>
    <w:multiLevelType w:val="hybridMultilevel"/>
    <w:tmpl w:val="9EC0A530"/>
    <w:lvl w:ilvl="0" w:tplc="8DCC52D2">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F1039"/>
    <w:multiLevelType w:val="hybridMultilevel"/>
    <w:tmpl w:val="3CA2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B4469"/>
    <w:multiLevelType w:val="hybridMultilevel"/>
    <w:tmpl w:val="5922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95A31"/>
    <w:multiLevelType w:val="hybridMultilevel"/>
    <w:tmpl w:val="AF5622F4"/>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C3B21"/>
    <w:multiLevelType w:val="hybridMultilevel"/>
    <w:tmpl w:val="3878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719E1"/>
    <w:multiLevelType w:val="hybridMultilevel"/>
    <w:tmpl w:val="0022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964AF"/>
    <w:multiLevelType w:val="hybridMultilevel"/>
    <w:tmpl w:val="A06E1580"/>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82CAB"/>
    <w:multiLevelType w:val="hybridMultilevel"/>
    <w:tmpl w:val="AE3E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05F3E"/>
    <w:multiLevelType w:val="hybridMultilevel"/>
    <w:tmpl w:val="0464B2D2"/>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E12E5"/>
    <w:multiLevelType w:val="hybridMultilevel"/>
    <w:tmpl w:val="3EC6A510"/>
    <w:lvl w:ilvl="0" w:tplc="8DCC52D2">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A2AA0"/>
    <w:multiLevelType w:val="hybridMultilevel"/>
    <w:tmpl w:val="CA940F50"/>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40759"/>
    <w:multiLevelType w:val="hybridMultilevel"/>
    <w:tmpl w:val="323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A5843"/>
    <w:multiLevelType w:val="hybridMultilevel"/>
    <w:tmpl w:val="B992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E258D"/>
    <w:multiLevelType w:val="hybridMultilevel"/>
    <w:tmpl w:val="7E9A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450A73"/>
    <w:multiLevelType w:val="hybridMultilevel"/>
    <w:tmpl w:val="3952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C462B"/>
    <w:multiLevelType w:val="hybridMultilevel"/>
    <w:tmpl w:val="37AE68A4"/>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77A00"/>
    <w:multiLevelType w:val="hybridMultilevel"/>
    <w:tmpl w:val="638C7D38"/>
    <w:lvl w:ilvl="0" w:tplc="7F9C1200">
      <w:numFmt w:val="bullet"/>
      <w:lvlText w:val="•"/>
      <w:lvlJc w:val="left"/>
      <w:pPr>
        <w:ind w:left="1080" w:hanging="72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43C09"/>
    <w:multiLevelType w:val="hybridMultilevel"/>
    <w:tmpl w:val="C278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F2C0D"/>
    <w:multiLevelType w:val="hybridMultilevel"/>
    <w:tmpl w:val="2B84C552"/>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D80A3D"/>
    <w:multiLevelType w:val="hybridMultilevel"/>
    <w:tmpl w:val="073A7756"/>
    <w:lvl w:ilvl="0" w:tplc="AB94C756">
      <w:start w:val="1"/>
      <w:numFmt w:val="bullet"/>
      <w:lvlText w:val=""/>
      <w:lvlJc w:val="left"/>
      <w:pPr>
        <w:tabs>
          <w:tab w:val="num" w:pos="578"/>
        </w:tabs>
        <w:ind w:left="578" w:hanging="360"/>
      </w:pPr>
      <w:rPr>
        <w:rFonts w:ascii="Symbol" w:hAnsi="Symbol" w:hint="default"/>
        <w:color w:val="auto"/>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6" w15:restartNumberingAfterBreak="0">
    <w:nsid w:val="76602064"/>
    <w:multiLevelType w:val="hybridMultilevel"/>
    <w:tmpl w:val="A344D096"/>
    <w:lvl w:ilvl="0" w:tplc="7F9C1200">
      <w:numFmt w:val="bullet"/>
      <w:lvlText w:val="•"/>
      <w:lvlJc w:val="left"/>
      <w:pPr>
        <w:ind w:left="1440" w:hanging="720"/>
      </w:pPr>
      <w:rPr>
        <w:rFonts w:ascii="Calibri" w:eastAsia="MS Minng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747559"/>
    <w:multiLevelType w:val="hybridMultilevel"/>
    <w:tmpl w:val="1DE43728"/>
    <w:lvl w:ilvl="0" w:tplc="BCD6FA84">
      <w:numFmt w:val="bullet"/>
      <w:lvlText w:val=""/>
      <w:lvlJc w:val="left"/>
      <w:pPr>
        <w:ind w:left="720" w:hanging="360"/>
      </w:pPr>
      <w:rPr>
        <w:rFonts w:ascii="Calibri" w:eastAsia="MS Minng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0"/>
  </w:num>
  <w:num w:numId="4">
    <w:abstractNumId w:val="7"/>
  </w:num>
  <w:num w:numId="5">
    <w:abstractNumId w:val="0"/>
  </w:num>
  <w:num w:numId="6">
    <w:abstractNumId w:val="5"/>
  </w:num>
  <w:num w:numId="7">
    <w:abstractNumId w:val="4"/>
  </w:num>
  <w:num w:numId="8">
    <w:abstractNumId w:val="13"/>
  </w:num>
  <w:num w:numId="9">
    <w:abstractNumId w:val="11"/>
  </w:num>
  <w:num w:numId="10">
    <w:abstractNumId w:val="24"/>
  </w:num>
  <w:num w:numId="11">
    <w:abstractNumId w:val="9"/>
  </w:num>
  <w:num w:numId="12">
    <w:abstractNumId w:val="2"/>
  </w:num>
  <w:num w:numId="13">
    <w:abstractNumId w:val="23"/>
  </w:num>
  <w:num w:numId="14">
    <w:abstractNumId w:val="8"/>
  </w:num>
  <w:num w:numId="15">
    <w:abstractNumId w:val="27"/>
  </w:num>
  <w:num w:numId="16">
    <w:abstractNumId w:val="20"/>
  </w:num>
  <w:num w:numId="17">
    <w:abstractNumId w:val="14"/>
  </w:num>
  <w:num w:numId="18">
    <w:abstractNumId w:val="26"/>
  </w:num>
  <w:num w:numId="19">
    <w:abstractNumId w:val="16"/>
  </w:num>
  <w:num w:numId="20">
    <w:abstractNumId w:val="21"/>
  </w:num>
  <w:num w:numId="21">
    <w:abstractNumId w:val="12"/>
  </w:num>
  <w:num w:numId="22">
    <w:abstractNumId w:val="22"/>
  </w:num>
  <w:num w:numId="23">
    <w:abstractNumId w:val="3"/>
  </w:num>
  <w:num w:numId="24">
    <w:abstractNumId w:val="19"/>
  </w:num>
  <w:num w:numId="25">
    <w:abstractNumId w:val="18"/>
  </w:num>
  <w:num w:numId="26">
    <w:abstractNumId w:val="6"/>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1"/>
    <w:rsid w:val="00063A3A"/>
    <w:rsid w:val="000910AE"/>
    <w:rsid w:val="000A5972"/>
    <w:rsid w:val="000D3905"/>
    <w:rsid w:val="000E3A8E"/>
    <w:rsid w:val="000E6C3F"/>
    <w:rsid w:val="00103CD8"/>
    <w:rsid w:val="00105CA4"/>
    <w:rsid w:val="00136046"/>
    <w:rsid w:val="0015360D"/>
    <w:rsid w:val="0019014F"/>
    <w:rsid w:val="001C7841"/>
    <w:rsid w:val="0028211C"/>
    <w:rsid w:val="00347E1B"/>
    <w:rsid w:val="003749E2"/>
    <w:rsid w:val="00377C00"/>
    <w:rsid w:val="003800BB"/>
    <w:rsid w:val="003B13F6"/>
    <w:rsid w:val="004147B9"/>
    <w:rsid w:val="00451B68"/>
    <w:rsid w:val="00460809"/>
    <w:rsid w:val="004C1FD9"/>
    <w:rsid w:val="004F7E93"/>
    <w:rsid w:val="00505BA7"/>
    <w:rsid w:val="005117F1"/>
    <w:rsid w:val="00541FAF"/>
    <w:rsid w:val="005576A4"/>
    <w:rsid w:val="00560B76"/>
    <w:rsid w:val="00580E8B"/>
    <w:rsid w:val="005C5A86"/>
    <w:rsid w:val="0063468A"/>
    <w:rsid w:val="00661F0B"/>
    <w:rsid w:val="006B4CEF"/>
    <w:rsid w:val="0070078D"/>
    <w:rsid w:val="00706A67"/>
    <w:rsid w:val="007153E1"/>
    <w:rsid w:val="007248AE"/>
    <w:rsid w:val="00762101"/>
    <w:rsid w:val="00812FE5"/>
    <w:rsid w:val="008173BF"/>
    <w:rsid w:val="00827CE9"/>
    <w:rsid w:val="008400D4"/>
    <w:rsid w:val="00853F11"/>
    <w:rsid w:val="00870486"/>
    <w:rsid w:val="008D3A17"/>
    <w:rsid w:val="00917619"/>
    <w:rsid w:val="009D0DF1"/>
    <w:rsid w:val="009F46EF"/>
    <w:rsid w:val="00AA0902"/>
    <w:rsid w:val="00AD6ECC"/>
    <w:rsid w:val="00B0198B"/>
    <w:rsid w:val="00B12F38"/>
    <w:rsid w:val="00B21708"/>
    <w:rsid w:val="00B23A9B"/>
    <w:rsid w:val="00B25A8E"/>
    <w:rsid w:val="00B32BEB"/>
    <w:rsid w:val="00B36D96"/>
    <w:rsid w:val="00B80A6E"/>
    <w:rsid w:val="00BE67D6"/>
    <w:rsid w:val="00BF3E01"/>
    <w:rsid w:val="00C009AC"/>
    <w:rsid w:val="00CA71F9"/>
    <w:rsid w:val="00CB1762"/>
    <w:rsid w:val="00CB640B"/>
    <w:rsid w:val="00D323F0"/>
    <w:rsid w:val="00D86D25"/>
    <w:rsid w:val="00DB71F6"/>
    <w:rsid w:val="00DE5EC9"/>
    <w:rsid w:val="00E47A94"/>
    <w:rsid w:val="00E743F7"/>
    <w:rsid w:val="00F03AAB"/>
    <w:rsid w:val="00F23AA5"/>
    <w:rsid w:val="00F27DA5"/>
    <w:rsid w:val="00FC230F"/>
    <w:rsid w:val="00FC6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DB4A9E3"/>
  <w15:docId w15:val="{F04784A9-1FE6-4C0A-B4BC-77B2E8C3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E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17F1"/>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117F1"/>
  </w:style>
  <w:style w:type="paragraph" w:styleId="Footer">
    <w:name w:val="footer"/>
    <w:basedOn w:val="Normal"/>
    <w:link w:val="FooterChar"/>
    <w:rsid w:val="005117F1"/>
    <w:pPr>
      <w:tabs>
        <w:tab w:val="center" w:pos="4320"/>
        <w:tab w:val="right" w:pos="8640"/>
      </w:tabs>
    </w:pPr>
    <w:rPr>
      <w:sz w:val="20"/>
      <w:szCs w:val="20"/>
    </w:rPr>
  </w:style>
  <w:style w:type="character" w:customStyle="1" w:styleId="FooterChar">
    <w:name w:val="Footer Char"/>
    <w:basedOn w:val="DefaultParagraphFont"/>
    <w:link w:val="Footer"/>
    <w:locked/>
    <w:rsid w:val="005117F1"/>
  </w:style>
  <w:style w:type="paragraph" w:styleId="BalloonText">
    <w:name w:val="Balloon Text"/>
    <w:basedOn w:val="Normal"/>
    <w:link w:val="BalloonTextChar"/>
    <w:uiPriority w:val="99"/>
    <w:semiHidden/>
    <w:rsid w:val="005117F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117F1"/>
    <w:rPr>
      <w:rFonts w:ascii="Lucida Grande" w:hAnsi="Lucida Grande"/>
      <w:sz w:val="18"/>
    </w:rPr>
  </w:style>
  <w:style w:type="character" w:styleId="Hyperlink">
    <w:name w:val="Hyperlink"/>
    <w:basedOn w:val="DefaultParagraphFont"/>
    <w:uiPriority w:val="99"/>
    <w:rsid w:val="00DB71F6"/>
    <w:rPr>
      <w:rFonts w:cs="Times New Roman"/>
      <w:color w:val="0000FF"/>
      <w:u w:val="single"/>
    </w:rPr>
  </w:style>
  <w:style w:type="table" w:styleId="TableGrid">
    <w:name w:val="Table Grid"/>
    <w:basedOn w:val="TableNormal"/>
    <w:uiPriority w:val="99"/>
    <w:locked/>
    <w:rsid w:val="00DB71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41FAF"/>
    <w:pPr>
      <w:ind w:left="720"/>
      <w:contextualSpacing/>
    </w:pPr>
    <w:rPr>
      <w:rFonts w:ascii="Arial" w:hAnsi="Arial"/>
      <w:sz w:val="22"/>
      <w:szCs w:val="22"/>
    </w:rPr>
  </w:style>
  <w:style w:type="paragraph" w:styleId="NormalWeb">
    <w:name w:val="Normal (Web)"/>
    <w:basedOn w:val="Normal"/>
    <w:uiPriority w:val="99"/>
    <w:rsid w:val="001C7841"/>
    <w:pPr>
      <w:spacing w:before="100" w:beforeAutospacing="1" w:after="100" w:afterAutospacing="1"/>
    </w:pPr>
    <w:rPr>
      <w:rFonts w:ascii="Times New Roman" w:eastAsia="Times New Roman" w:hAnsi="Times New Roman"/>
      <w:lang w:val="en-US"/>
    </w:rPr>
  </w:style>
  <w:style w:type="paragraph" w:styleId="BodyText">
    <w:name w:val="Body Text"/>
    <w:basedOn w:val="Normal"/>
    <w:link w:val="BodyTextChar"/>
    <w:unhideWhenUsed/>
    <w:rsid w:val="006B4CEF"/>
    <w:pPr>
      <w:tabs>
        <w:tab w:val="right" w:pos="8889"/>
      </w:tabs>
      <w:spacing w:after="120" w:line="240" w:lineRule="exact"/>
    </w:pPr>
    <w:rPr>
      <w:rFonts w:ascii="Tahoma" w:eastAsia="Batang" w:hAnsi="Tahoma"/>
      <w:sz w:val="20"/>
      <w:szCs w:val="20"/>
      <w:lang w:eastAsia="ko-KR"/>
    </w:rPr>
  </w:style>
  <w:style w:type="character" w:customStyle="1" w:styleId="BodyTextChar">
    <w:name w:val="Body Text Char"/>
    <w:basedOn w:val="DefaultParagraphFont"/>
    <w:link w:val="BodyText"/>
    <w:rsid w:val="006B4CEF"/>
    <w:rPr>
      <w:rFonts w:ascii="Tahoma" w:eastAsia="Batang" w:hAnsi="Tahoma"/>
      <w:sz w:val="20"/>
      <w:szCs w:val="20"/>
      <w:lang w:eastAsia="ko-KR"/>
    </w:rPr>
  </w:style>
  <w:style w:type="paragraph" w:styleId="BodyTextIndent">
    <w:name w:val="Body Text Indent"/>
    <w:basedOn w:val="Normal"/>
    <w:link w:val="BodyTextIndentChar"/>
    <w:semiHidden/>
    <w:unhideWhenUsed/>
    <w:rsid w:val="006B4CEF"/>
    <w:pPr>
      <w:tabs>
        <w:tab w:val="right" w:pos="8889"/>
      </w:tabs>
      <w:spacing w:after="120" w:line="240" w:lineRule="exact"/>
      <w:ind w:left="283"/>
    </w:pPr>
    <w:rPr>
      <w:rFonts w:ascii="Tahoma" w:eastAsia="Batang" w:hAnsi="Tahoma"/>
      <w:sz w:val="20"/>
      <w:szCs w:val="20"/>
      <w:lang w:eastAsia="ko-KR"/>
    </w:rPr>
  </w:style>
  <w:style w:type="character" w:customStyle="1" w:styleId="BodyTextIndentChar">
    <w:name w:val="Body Text Indent Char"/>
    <w:basedOn w:val="DefaultParagraphFont"/>
    <w:link w:val="BodyTextIndent"/>
    <w:semiHidden/>
    <w:rsid w:val="006B4CEF"/>
    <w:rPr>
      <w:rFonts w:ascii="Tahoma" w:eastAsia="Batang" w:hAnsi="Tahoma"/>
      <w:sz w:val="20"/>
      <w:szCs w:val="20"/>
      <w:lang w:eastAsia="ko-KR"/>
    </w:rPr>
  </w:style>
  <w:style w:type="paragraph" w:customStyle="1" w:styleId="Default">
    <w:name w:val="Default"/>
    <w:rsid w:val="00853F11"/>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BE67D6"/>
    <w:rPr>
      <w:color w:val="808080"/>
    </w:rPr>
  </w:style>
  <w:style w:type="paragraph" w:customStyle="1" w:styleId="paragraph">
    <w:name w:val="paragraph"/>
    <w:basedOn w:val="Normal"/>
    <w:rsid w:val="000910AE"/>
    <w:pPr>
      <w:spacing w:before="100" w:beforeAutospacing="1" w:after="100" w:afterAutospacing="1"/>
    </w:pPr>
    <w:rPr>
      <w:rFonts w:ascii="Times New Roman" w:eastAsia="Times New Roman" w:hAnsi="Times New Roman"/>
      <w:lang w:eastAsia="en-GB"/>
    </w:rPr>
  </w:style>
  <w:style w:type="character" w:customStyle="1" w:styleId="ListParagraphChar">
    <w:name w:val="List Paragraph Char"/>
    <w:link w:val="ListParagraph"/>
    <w:uiPriority w:val="34"/>
    <w:locked/>
    <w:rsid w:val="0019014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0650">
      <w:bodyDiv w:val="1"/>
      <w:marLeft w:val="0"/>
      <w:marRight w:val="0"/>
      <w:marTop w:val="0"/>
      <w:marBottom w:val="0"/>
      <w:divBdr>
        <w:top w:val="none" w:sz="0" w:space="0" w:color="auto"/>
        <w:left w:val="none" w:sz="0" w:space="0" w:color="auto"/>
        <w:bottom w:val="none" w:sz="0" w:space="0" w:color="auto"/>
        <w:right w:val="none" w:sz="0" w:space="0" w:color="auto"/>
      </w:divBdr>
    </w:div>
    <w:div w:id="489906529">
      <w:bodyDiv w:val="1"/>
      <w:marLeft w:val="0"/>
      <w:marRight w:val="0"/>
      <w:marTop w:val="0"/>
      <w:marBottom w:val="0"/>
      <w:divBdr>
        <w:top w:val="none" w:sz="0" w:space="0" w:color="auto"/>
        <w:left w:val="none" w:sz="0" w:space="0" w:color="auto"/>
        <w:bottom w:val="none" w:sz="0" w:space="0" w:color="auto"/>
        <w:right w:val="none" w:sz="0" w:space="0" w:color="auto"/>
      </w:divBdr>
    </w:div>
    <w:div w:id="15496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51DACD7-C5A4-4D3C-AED5-161B6DC9B799}"/>
      </w:docPartPr>
      <w:docPartBody>
        <w:p w:rsidR="00697BBC" w:rsidRDefault="008D601E">
          <w:r w:rsidRPr="00C834BB">
            <w:rPr>
              <w:rStyle w:val="PlaceholderText"/>
            </w:rPr>
            <w:t>Click or tap here to enter text.</w:t>
          </w:r>
        </w:p>
      </w:docPartBody>
    </w:docPart>
    <w:docPart>
      <w:docPartPr>
        <w:name w:val="94253D7F9DBD4A71B796A3BF864762CF"/>
        <w:category>
          <w:name w:val="General"/>
          <w:gallery w:val="placeholder"/>
        </w:category>
        <w:types>
          <w:type w:val="bbPlcHdr"/>
        </w:types>
        <w:behaviors>
          <w:behavior w:val="content"/>
        </w:behaviors>
        <w:guid w:val="{47B13423-BC83-4567-81E3-8E24B897881F}"/>
      </w:docPartPr>
      <w:docPartBody>
        <w:p w:rsidR="00697BBC" w:rsidRDefault="008D601E" w:rsidP="008D601E">
          <w:pPr>
            <w:pStyle w:val="94253D7F9DBD4A71B796A3BF864762CF"/>
          </w:pPr>
          <w:r w:rsidRPr="00C834BB">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065369D8-90B7-4BDD-BCF0-A0639B08E29C}"/>
      </w:docPartPr>
      <w:docPartBody>
        <w:p w:rsidR="00697BBC" w:rsidRDefault="008D601E">
          <w:r w:rsidRPr="00C834BB">
            <w:rPr>
              <w:rStyle w:val="PlaceholderText"/>
            </w:rPr>
            <w:t>Choose an item.</w:t>
          </w:r>
        </w:p>
      </w:docPartBody>
    </w:docPart>
    <w:docPart>
      <w:docPartPr>
        <w:name w:val="43C0E2BC05B24877851E62F0B9AB5961"/>
        <w:category>
          <w:name w:val="General"/>
          <w:gallery w:val="placeholder"/>
        </w:category>
        <w:types>
          <w:type w:val="bbPlcHdr"/>
        </w:types>
        <w:behaviors>
          <w:behavior w:val="content"/>
        </w:behaviors>
        <w:guid w:val="{95D1EAB6-DC52-4947-9FFB-B46F24907EF1}"/>
      </w:docPartPr>
      <w:docPartBody>
        <w:p w:rsidR="00697BBC" w:rsidRDefault="008D601E" w:rsidP="008D601E">
          <w:pPr>
            <w:pStyle w:val="43C0E2BC05B24877851E62F0B9AB5961"/>
          </w:pPr>
          <w:r w:rsidRPr="00C834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1E"/>
    <w:rsid w:val="00697BBC"/>
    <w:rsid w:val="008D6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01E"/>
    <w:rPr>
      <w:color w:val="808080"/>
    </w:rPr>
  </w:style>
  <w:style w:type="paragraph" w:customStyle="1" w:styleId="94253D7F9DBD4A71B796A3BF864762CF">
    <w:name w:val="94253D7F9DBD4A71B796A3BF864762CF"/>
    <w:rsid w:val="008D601E"/>
  </w:style>
  <w:style w:type="paragraph" w:customStyle="1" w:styleId="43C0E2BC05B24877851E62F0B9AB5961">
    <w:name w:val="43C0E2BC05B24877851E62F0B9AB5961"/>
    <w:rsid w:val="008D6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2</Pages>
  <Words>445</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Recipient Name</vt:lpstr>
    </vt:vector>
  </TitlesOfParts>
  <Company>NCTPHQ</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Philip Buckthorpe</dc:creator>
  <cp:keywords/>
  <dc:description/>
  <cp:lastModifiedBy>Chakravarthy Bharathi - CTPHQ Counter Terrorism Policing Headquarters</cp:lastModifiedBy>
  <cp:revision>22</cp:revision>
  <cp:lastPrinted>2017-02-07T13:24:00Z</cp:lastPrinted>
  <dcterms:created xsi:type="dcterms:W3CDTF">2018-06-21T15:50:00Z</dcterms:created>
  <dcterms:modified xsi:type="dcterms:W3CDTF">2024-12-18T12:40:00Z</dcterms:modified>
</cp:coreProperties>
</file>