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C722B" w14:textId="77777777" w:rsidR="00217B9D" w:rsidRPr="00917619" w:rsidRDefault="00217B9D" w:rsidP="00DD3ED2">
      <w:pPr>
        <w:ind w:left="-142"/>
        <w:jc w:val="both"/>
        <w:rPr>
          <w:rFonts w:ascii="Calibri" w:hAnsi="Calibri"/>
        </w:rPr>
      </w:pPr>
    </w:p>
    <w:p w14:paraId="09A485E2" w14:textId="77777777" w:rsidR="00217B9D" w:rsidRPr="00917619" w:rsidRDefault="00217B9D" w:rsidP="00DD3ED2">
      <w:pPr>
        <w:ind w:left="-142"/>
        <w:jc w:val="both"/>
        <w:rPr>
          <w:rFonts w:ascii="Calibri" w:hAnsi="Calibri"/>
        </w:rPr>
      </w:pPr>
    </w:p>
    <w:p w14:paraId="07B0F3AA" w14:textId="77777777" w:rsidR="00217B9D" w:rsidRPr="00917619" w:rsidRDefault="00217B9D" w:rsidP="00DD3ED2">
      <w:pPr>
        <w:ind w:left="-142"/>
        <w:jc w:val="both"/>
        <w:rPr>
          <w:rFonts w:ascii="Calibri" w:hAnsi="Calibri"/>
        </w:rPr>
      </w:pPr>
    </w:p>
    <w:p w14:paraId="2A807BF4" w14:textId="77777777" w:rsidR="00217B9D" w:rsidRPr="00917619" w:rsidRDefault="00217B9D" w:rsidP="00DD3ED2">
      <w:pPr>
        <w:ind w:left="-142"/>
        <w:jc w:val="both"/>
        <w:rPr>
          <w:rFonts w:ascii="Calibri" w:hAnsi="Calibri"/>
        </w:rPr>
      </w:pPr>
    </w:p>
    <w:p w14:paraId="1E200627" w14:textId="77777777" w:rsidR="00217B9D" w:rsidRPr="00917619" w:rsidRDefault="00217B9D" w:rsidP="00DD3ED2">
      <w:pPr>
        <w:ind w:left="-142"/>
        <w:jc w:val="both"/>
        <w:rPr>
          <w:rFonts w:ascii="Calibri" w:hAnsi="Calibri"/>
        </w:rPr>
      </w:pPr>
    </w:p>
    <w:p w14:paraId="4D98B6B9" w14:textId="77777777" w:rsidR="00217B9D" w:rsidRPr="00917619" w:rsidRDefault="00217B9D" w:rsidP="00DD3ED2">
      <w:pPr>
        <w:ind w:left="-142"/>
        <w:jc w:val="both"/>
        <w:rPr>
          <w:rFonts w:ascii="Calibri" w:hAnsi="Calibri" w:cs="Arial"/>
          <w:color w:val="999999"/>
          <w:sz w:val="16"/>
          <w:szCs w:val="16"/>
        </w:rPr>
      </w:pPr>
    </w:p>
    <w:p w14:paraId="76A6A5A7" w14:textId="77777777" w:rsidR="008F4668" w:rsidRPr="00B35DAF" w:rsidRDefault="008F4668" w:rsidP="00DD3ED2">
      <w:pPr>
        <w:jc w:val="both"/>
        <w:rPr>
          <w:rFonts w:ascii="Arial" w:hAnsi="Arial" w:cs="Arial"/>
          <w:b/>
          <w:sz w:val="20"/>
          <w:szCs w:val="20"/>
        </w:rPr>
      </w:pPr>
      <w:r w:rsidRPr="00B35DAF">
        <w:rPr>
          <w:rFonts w:ascii="Arial" w:hAnsi="Arial" w:cs="Arial"/>
          <w:b/>
          <w:sz w:val="20"/>
          <w:szCs w:val="20"/>
        </w:rPr>
        <w:t>Counter Terrorism Policing</w:t>
      </w:r>
      <w:r w:rsidR="00DD3ED2" w:rsidRPr="00B35DAF">
        <w:rPr>
          <w:rFonts w:ascii="Arial" w:hAnsi="Arial" w:cs="Arial"/>
          <w:b/>
          <w:sz w:val="20"/>
          <w:szCs w:val="20"/>
        </w:rPr>
        <w:t xml:space="preserve"> (</w:t>
      </w:r>
      <w:r w:rsidRPr="00B35DAF">
        <w:rPr>
          <w:rFonts w:ascii="Arial" w:hAnsi="Arial" w:cs="Arial"/>
          <w:b/>
          <w:sz w:val="20"/>
          <w:szCs w:val="20"/>
        </w:rPr>
        <w:t>CTPHQ)</w:t>
      </w:r>
    </w:p>
    <w:p w14:paraId="722DFEB0" w14:textId="77777777" w:rsidR="008F4668" w:rsidRPr="00B35DAF" w:rsidRDefault="008F4668" w:rsidP="00DD3ED2">
      <w:pPr>
        <w:jc w:val="both"/>
        <w:rPr>
          <w:rFonts w:ascii="Arial" w:hAnsi="Arial" w:cs="Arial"/>
          <w:sz w:val="20"/>
          <w:szCs w:val="20"/>
        </w:rPr>
      </w:pPr>
    </w:p>
    <w:p w14:paraId="69908C10" w14:textId="56B84372" w:rsidR="008F4668" w:rsidRPr="00B35DAF" w:rsidRDefault="00DE08F2" w:rsidP="00DD3ED2">
      <w:pPr>
        <w:jc w:val="both"/>
        <w:rPr>
          <w:rFonts w:ascii="Arial" w:hAnsi="Arial" w:cs="Arial"/>
          <w:b/>
          <w:bCs/>
          <w:noProof/>
          <w:sz w:val="20"/>
          <w:szCs w:val="20"/>
        </w:rPr>
      </w:pPr>
      <w:r>
        <w:rPr>
          <w:rFonts w:ascii="Arial" w:hAnsi="Arial" w:cs="Arial"/>
          <w:b/>
          <w:bCs/>
          <w:noProof/>
          <w:sz w:val="20"/>
          <w:szCs w:val="20"/>
        </w:rPr>
        <w:t>ProtectUK</w:t>
      </w:r>
      <w:r w:rsidR="004F4FD4">
        <w:rPr>
          <w:rFonts w:ascii="Arial" w:hAnsi="Arial" w:cs="Arial"/>
          <w:b/>
          <w:bCs/>
          <w:noProof/>
          <w:sz w:val="20"/>
          <w:szCs w:val="20"/>
        </w:rPr>
        <w:t xml:space="preserve"> </w:t>
      </w:r>
      <w:r w:rsidR="00C06B9D">
        <w:rPr>
          <w:rFonts w:ascii="Arial" w:hAnsi="Arial" w:cs="Arial"/>
          <w:b/>
          <w:bCs/>
          <w:noProof/>
          <w:sz w:val="20"/>
          <w:szCs w:val="20"/>
        </w:rPr>
        <w:t>Digital Content and Editorial Unit Head</w:t>
      </w:r>
      <w:r w:rsidR="00A52179">
        <w:rPr>
          <w:rFonts w:ascii="Arial" w:hAnsi="Arial" w:cs="Arial"/>
          <w:b/>
          <w:bCs/>
          <w:noProof/>
          <w:sz w:val="20"/>
          <w:szCs w:val="20"/>
        </w:rPr>
        <w:t xml:space="preserve"> </w:t>
      </w:r>
      <w:bookmarkStart w:id="0" w:name="_GoBack"/>
      <w:bookmarkEnd w:id="0"/>
      <w:r w:rsidR="008F4668" w:rsidRPr="00B35DAF">
        <w:rPr>
          <w:rFonts w:ascii="Arial" w:hAnsi="Arial" w:cs="Arial"/>
          <w:b/>
          <w:bCs/>
          <w:noProof/>
          <w:sz w:val="20"/>
          <w:szCs w:val="20"/>
        </w:rPr>
        <w:t xml:space="preserve">(Band </w:t>
      </w:r>
      <w:r w:rsidR="00480FB1">
        <w:rPr>
          <w:rFonts w:ascii="Arial" w:hAnsi="Arial" w:cs="Arial"/>
          <w:b/>
          <w:bCs/>
          <w:noProof/>
          <w:sz w:val="20"/>
          <w:szCs w:val="20"/>
        </w:rPr>
        <w:t>C</w:t>
      </w:r>
      <w:r w:rsidR="008F4668" w:rsidRPr="00B35DAF">
        <w:rPr>
          <w:rFonts w:ascii="Arial" w:hAnsi="Arial" w:cs="Arial"/>
          <w:b/>
          <w:bCs/>
          <w:noProof/>
          <w:sz w:val="20"/>
          <w:szCs w:val="20"/>
        </w:rPr>
        <w:t>)</w:t>
      </w:r>
    </w:p>
    <w:p w14:paraId="695A31D4" w14:textId="77777777" w:rsidR="008F4668" w:rsidRPr="00B35DAF" w:rsidRDefault="008F4668" w:rsidP="00DD3ED2">
      <w:pPr>
        <w:jc w:val="both"/>
        <w:rPr>
          <w:rFonts w:ascii="Arial" w:hAnsi="Arial" w:cs="Arial"/>
          <w:b/>
          <w:bCs/>
          <w:noProof/>
          <w:sz w:val="20"/>
          <w:szCs w:val="20"/>
        </w:rPr>
      </w:pPr>
    </w:p>
    <w:p w14:paraId="4436810F" w14:textId="65CAE0F0" w:rsidR="008F4668" w:rsidRPr="00B35DAF" w:rsidRDefault="00480FB1" w:rsidP="00DD3ED2">
      <w:pPr>
        <w:spacing w:before="40" w:after="40"/>
        <w:jc w:val="both"/>
        <w:rPr>
          <w:rFonts w:ascii="Arial" w:eastAsia="MS Mincho" w:hAnsi="Arial" w:cs="Arial"/>
          <w:b/>
          <w:bCs/>
          <w:sz w:val="20"/>
          <w:szCs w:val="20"/>
          <w:lang w:eastAsia="ja-JP" w:bidi="he-IL"/>
        </w:rPr>
      </w:pPr>
      <w:r>
        <w:rPr>
          <w:rFonts w:ascii="Arial" w:eastAsia="MS Mincho" w:hAnsi="Arial" w:cs="Arial"/>
          <w:b/>
          <w:bCs/>
          <w:sz w:val="20"/>
          <w:szCs w:val="20"/>
          <w:lang w:eastAsia="ja-JP" w:bidi="he-IL"/>
        </w:rPr>
        <w:t xml:space="preserve">Reports to: </w:t>
      </w:r>
      <w:r w:rsidR="00DE08F2">
        <w:rPr>
          <w:rFonts w:ascii="Arial" w:eastAsia="MS Mincho" w:hAnsi="Arial" w:cs="Arial"/>
          <w:b/>
          <w:bCs/>
          <w:sz w:val="20"/>
          <w:szCs w:val="20"/>
          <w:lang w:eastAsia="ja-JP" w:bidi="he-IL"/>
        </w:rPr>
        <w:t>Head of ProtectUK</w:t>
      </w:r>
      <w:r w:rsidR="009805F7">
        <w:rPr>
          <w:rFonts w:ascii="Arial" w:eastAsia="MS Mincho" w:hAnsi="Arial" w:cs="Arial"/>
          <w:b/>
          <w:bCs/>
          <w:sz w:val="20"/>
          <w:szCs w:val="20"/>
          <w:lang w:eastAsia="ja-JP" w:bidi="he-IL"/>
        </w:rPr>
        <w:t>,</w:t>
      </w:r>
      <w:r w:rsidR="004F4FD4">
        <w:rPr>
          <w:rFonts w:ascii="Arial" w:eastAsia="MS Mincho" w:hAnsi="Arial" w:cs="Arial"/>
          <w:b/>
          <w:bCs/>
          <w:sz w:val="20"/>
          <w:szCs w:val="20"/>
          <w:lang w:eastAsia="ja-JP" w:bidi="he-IL"/>
        </w:rPr>
        <w:t xml:space="preserve"> </w:t>
      </w:r>
      <w:r w:rsidR="00C06B9D">
        <w:rPr>
          <w:rFonts w:ascii="Arial" w:eastAsia="MS Mincho" w:hAnsi="Arial" w:cs="Arial"/>
          <w:b/>
          <w:bCs/>
          <w:sz w:val="20"/>
          <w:szCs w:val="20"/>
          <w:lang w:eastAsia="ja-JP" w:bidi="he-IL"/>
        </w:rPr>
        <w:t>National Counter Terrorism Security Office (</w:t>
      </w:r>
      <w:r w:rsidR="004F4FD4">
        <w:rPr>
          <w:rFonts w:ascii="Arial" w:eastAsia="MS Mincho" w:hAnsi="Arial" w:cs="Arial"/>
          <w:b/>
          <w:bCs/>
          <w:sz w:val="20"/>
          <w:szCs w:val="20"/>
          <w:lang w:eastAsia="ja-JP" w:bidi="he-IL"/>
        </w:rPr>
        <w:t>NaCTSO</w:t>
      </w:r>
      <w:r w:rsidR="00C06B9D">
        <w:rPr>
          <w:rFonts w:ascii="Arial" w:eastAsia="MS Mincho" w:hAnsi="Arial" w:cs="Arial"/>
          <w:b/>
          <w:bCs/>
          <w:sz w:val="20"/>
          <w:szCs w:val="20"/>
          <w:lang w:eastAsia="ja-JP" w:bidi="he-IL"/>
        </w:rPr>
        <w:t>)</w:t>
      </w:r>
    </w:p>
    <w:p w14:paraId="7A01FDA1" w14:textId="77777777" w:rsidR="008F4668" w:rsidRPr="00B35DAF" w:rsidRDefault="008F4668" w:rsidP="00DD3ED2">
      <w:pPr>
        <w:jc w:val="both"/>
        <w:rPr>
          <w:rFonts w:ascii="Arial" w:hAnsi="Arial" w:cs="Arial"/>
          <w:sz w:val="20"/>
          <w:szCs w:val="20"/>
        </w:rPr>
      </w:pPr>
    </w:p>
    <w:p w14:paraId="7E5E1842" w14:textId="46CC817E" w:rsidR="008F4668" w:rsidRPr="00B35DAF" w:rsidRDefault="008F4668" w:rsidP="00DD3ED2">
      <w:pPr>
        <w:spacing w:before="40" w:after="40"/>
        <w:jc w:val="both"/>
        <w:rPr>
          <w:rFonts w:ascii="Arial" w:eastAsia="MS Mincho" w:hAnsi="Arial" w:cs="Arial"/>
          <w:b/>
          <w:bCs/>
          <w:sz w:val="20"/>
          <w:szCs w:val="20"/>
          <w:lang w:eastAsia="ja-JP" w:bidi="he-IL"/>
        </w:rPr>
      </w:pPr>
      <w:r w:rsidRPr="00B35DAF">
        <w:rPr>
          <w:rFonts w:ascii="Arial" w:eastAsia="MS Mincho" w:hAnsi="Arial" w:cs="Arial"/>
          <w:b/>
          <w:bCs/>
          <w:sz w:val="20"/>
          <w:szCs w:val="20"/>
          <w:lang w:eastAsia="ja-JP" w:bidi="he-IL"/>
        </w:rPr>
        <w:t>JOB PURPOSE</w:t>
      </w:r>
    </w:p>
    <w:p w14:paraId="3D03856D" w14:textId="77777777" w:rsidR="00C04678" w:rsidRDefault="00C04678" w:rsidP="00DE08F2">
      <w:pPr>
        <w:rPr>
          <w:rFonts w:ascii="Arial" w:hAnsi="Arial" w:cs="Arial"/>
          <w:bCs/>
          <w:sz w:val="20"/>
          <w:szCs w:val="20"/>
        </w:rPr>
      </w:pPr>
    </w:p>
    <w:p w14:paraId="23F88B47" w14:textId="6C59684F" w:rsidR="00314650" w:rsidRDefault="00DE08F2" w:rsidP="00DE08F2">
      <w:pPr>
        <w:rPr>
          <w:rFonts w:ascii="Arial" w:hAnsi="Arial" w:cs="Arial"/>
          <w:bCs/>
          <w:sz w:val="20"/>
          <w:szCs w:val="20"/>
        </w:rPr>
      </w:pPr>
      <w:r w:rsidRPr="00DE08F2">
        <w:rPr>
          <w:rFonts w:ascii="Arial" w:hAnsi="Arial" w:cs="Arial"/>
          <w:bCs/>
          <w:sz w:val="20"/>
          <w:szCs w:val="20"/>
        </w:rPr>
        <w:t>The job holder will be responsible for the editorial function</w:t>
      </w:r>
      <w:r w:rsidR="004F4FD4">
        <w:rPr>
          <w:rFonts w:ascii="Arial" w:hAnsi="Arial" w:cs="Arial"/>
          <w:bCs/>
          <w:sz w:val="20"/>
          <w:szCs w:val="20"/>
        </w:rPr>
        <w:t xml:space="preserve"> and digital content management</w:t>
      </w:r>
      <w:r w:rsidR="001A3BF4">
        <w:rPr>
          <w:rFonts w:ascii="Arial" w:hAnsi="Arial" w:cs="Arial"/>
          <w:bCs/>
          <w:sz w:val="20"/>
          <w:szCs w:val="20"/>
        </w:rPr>
        <w:t xml:space="preserve"> of ProtectUK.  </w:t>
      </w:r>
      <w:r w:rsidR="004F4FD4">
        <w:rPr>
          <w:rFonts w:ascii="Arial" w:hAnsi="Arial" w:cs="Arial"/>
          <w:bCs/>
          <w:sz w:val="20"/>
          <w:szCs w:val="20"/>
        </w:rPr>
        <w:t>ProtectUK</w:t>
      </w:r>
      <w:r w:rsidRPr="00DE08F2">
        <w:rPr>
          <w:rFonts w:ascii="Arial" w:hAnsi="Arial" w:cs="Arial"/>
          <w:bCs/>
          <w:sz w:val="20"/>
          <w:szCs w:val="20"/>
        </w:rPr>
        <w:t xml:space="preserve"> </w:t>
      </w:r>
      <w:r w:rsidR="001A3BF4">
        <w:rPr>
          <w:rFonts w:ascii="Arial" w:hAnsi="Arial" w:cs="Arial"/>
          <w:bCs/>
          <w:sz w:val="20"/>
          <w:szCs w:val="20"/>
        </w:rPr>
        <w:t xml:space="preserve">is </w:t>
      </w:r>
      <w:r w:rsidRPr="00DE08F2">
        <w:rPr>
          <w:rFonts w:ascii="Arial" w:hAnsi="Arial" w:cs="Arial"/>
          <w:bCs/>
          <w:sz w:val="20"/>
          <w:szCs w:val="20"/>
        </w:rPr>
        <w:t>managed by Counter Terrorism Policing HQ</w:t>
      </w:r>
      <w:r w:rsidR="00C06B9D">
        <w:rPr>
          <w:rFonts w:ascii="Arial" w:hAnsi="Arial" w:cs="Arial"/>
          <w:bCs/>
          <w:sz w:val="20"/>
          <w:szCs w:val="20"/>
        </w:rPr>
        <w:t>, NaCTSO</w:t>
      </w:r>
      <w:r w:rsidRPr="00DE08F2">
        <w:rPr>
          <w:rFonts w:ascii="Arial" w:hAnsi="Arial" w:cs="Arial"/>
          <w:bCs/>
          <w:sz w:val="20"/>
          <w:szCs w:val="20"/>
        </w:rPr>
        <w:t xml:space="preserve"> and the Home Office and contribute</w:t>
      </w:r>
      <w:r w:rsidR="00C04678">
        <w:rPr>
          <w:rFonts w:ascii="Arial" w:hAnsi="Arial" w:cs="Arial"/>
          <w:bCs/>
          <w:sz w:val="20"/>
          <w:szCs w:val="20"/>
        </w:rPr>
        <w:t>s</w:t>
      </w:r>
      <w:r w:rsidRPr="00DE08F2">
        <w:rPr>
          <w:rFonts w:ascii="Arial" w:hAnsi="Arial" w:cs="Arial"/>
          <w:bCs/>
          <w:sz w:val="20"/>
          <w:szCs w:val="20"/>
        </w:rPr>
        <w:t xml:space="preserve"> directly to </w:t>
      </w:r>
      <w:r w:rsidR="00C04678">
        <w:rPr>
          <w:rFonts w:ascii="Arial" w:hAnsi="Arial" w:cs="Arial"/>
          <w:bCs/>
          <w:sz w:val="20"/>
          <w:szCs w:val="20"/>
        </w:rPr>
        <w:t xml:space="preserve">the </w:t>
      </w:r>
      <w:r w:rsidRPr="00DE08F2">
        <w:rPr>
          <w:rFonts w:ascii="Arial" w:hAnsi="Arial" w:cs="Arial"/>
          <w:bCs/>
          <w:sz w:val="20"/>
          <w:szCs w:val="20"/>
        </w:rPr>
        <w:t>mission to protect the business</w:t>
      </w:r>
      <w:r w:rsidR="00C06B9D">
        <w:rPr>
          <w:rFonts w:ascii="Arial" w:hAnsi="Arial" w:cs="Arial"/>
          <w:bCs/>
          <w:sz w:val="20"/>
          <w:szCs w:val="20"/>
        </w:rPr>
        <w:t xml:space="preserve"> and the wider public</w:t>
      </w:r>
      <w:r w:rsidR="00C04678">
        <w:rPr>
          <w:rFonts w:ascii="Arial" w:hAnsi="Arial" w:cs="Arial"/>
          <w:bCs/>
          <w:sz w:val="20"/>
          <w:szCs w:val="20"/>
        </w:rPr>
        <w:t xml:space="preserve"> </w:t>
      </w:r>
      <w:r w:rsidRPr="00DE08F2">
        <w:rPr>
          <w:rFonts w:ascii="Arial" w:hAnsi="Arial" w:cs="Arial"/>
          <w:bCs/>
          <w:sz w:val="20"/>
          <w:szCs w:val="20"/>
        </w:rPr>
        <w:t>from terrorism. You will work closely with colleagues across</w:t>
      </w:r>
      <w:r w:rsidR="00825032">
        <w:rPr>
          <w:rFonts w:ascii="Arial" w:hAnsi="Arial" w:cs="Arial"/>
          <w:bCs/>
          <w:sz w:val="20"/>
          <w:szCs w:val="20"/>
        </w:rPr>
        <w:t xml:space="preserve"> the National Counter Terrorism Support Office (</w:t>
      </w:r>
      <w:r w:rsidR="004F4FD4">
        <w:rPr>
          <w:rFonts w:ascii="Arial" w:hAnsi="Arial" w:cs="Arial"/>
          <w:bCs/>
          <w:sz w:val="20"/>
          <w:szCs w:val="20"/>
        </w:rPr>
        <w:t>NaCTSO</w:t>
      </w:r>
      <w:r w:rsidR="00825032">
        <w:rPr>
          <w:rFonts w:ascii="Arial" w:hAnsi="Arial" w:cs="Arial"/>
          <w:bCs/>
          <w:sz w:val="20"/>
          <w:szCs w:val="20"/>
        </w:rPr>
        <w:t>)</w:t>
      </w:r>
      <w:r w:rsidR="004F4FD4">
        <w:rPr>
          <w:rFonts w:ascii="Arial" w:hAnsi="Arial" w:cs="Arial"/>
          <w:bCs/>
          <w:sz w:val="20"/>
          <w:szCs w:val="20"/>
        </w:rPr>
        <w:t xml:space="preserve"> and </w:t>
      </w:r>
      <w:r w:rsidRPr="00DE08F2">
        <w:rPr>
          <w:rFonts w:ascii="Arial" w:hAnsi="Arial" w:cs="Arial"/>
          <w:bCs/>
          <w:sz w:val="20"/>
          <w:szCs w:val="20"/>
        </w:rPr>
        <w:t>the national Counter Terrorism Policing (CTP) network, Home Office and other partners as part of your role.</w:t>
      </w:r>
      <w:r w:rsidR="004F4FD4">
        <w:rPr>
          <w:rFonts w:ascii="Arial" w:hAnsi="Arial" w:cs="Arial"/>
          <w:bCs/>
          <w:sz w:val="20"/>
          <w:szCs w:val="20"/>
        </w:rPr>
        <w:t xml:space="preserve"> </w:t>
      </w:r>
    </w:p>
    <w:p w14:paraId="4D4F554C" w14:textId="77777777" w:rsidR="00C04678" w:rsidRDefault="00C04678" w:rsidP="00DE08F2">
      <w:pPr>
        <w:rPr>
          <w:rFonts w:ascii="Arial" w:hAnsi="Arial" w:cs="Arial"/>
          <w:bCs/>
          <w:sz w:val="20"/>
          <w:szCs w:val="20"/>
        </w:rPr>
      </w:pPr>
    </w:p>
    <w:p w14:paraId="1425CFEF" w14:textId="1DC3672A" w:rsidR="00C04678" w:rsidRDefault="004F4FD4" w:rsidP="00DE08F2">
      <w:pPr>
        <w:rPr>
          <w:rFonts w:ascii="Arial" w:hAnsi="Arial" w:cs="Arial"/>
          <w:bCs/>
          <w:sz w:val="20"/>
          <w:szCs w:val="20"/>
        </w:rPr>
      </w:pPr>
      <w:r>
        <w:rPr>
          <w:rFonts w:ascii="Arial" w:hAnsi="Arial" w:cs="Arial"/>
          <w:bCs/>
          <w:sz w:val="20"/>
          <w:szCs w:val="20"/>
        </w:rPr>
        <w:t>You</w:t>
      </w:r>
      <w:r w:rsidR="00C04678">
        <w:rPr>
          <w:rFonts w:ascii="Arial" w:hAnsi="Arial" w:cs="Arial"/>
          <w:bCs/>
          <w:sz w:val="20"/>
          <w:szCs w:val="20"/>
        </w:rPr>
        <w:t xml:space="preserve"> will</w:t>
      </w:r>
      <w:r>
        <w:rPr>
          <w:rFonts w:ascii="Arial" w:hAnsi="Arial" w:cs="Arial"/>
          <w:bCs/>
          <w:sz w:val="20"/>
          <w:szCs w:val="20"/>
        </w:rPr>
        <w:t xml:space="preserve"> </w:t>
      </w:r>
      <w:r w:rsidR="00C06B9D">
        <w:rPr>
          <w:rFonts w:ascii="Arial" w:hAnsi="Arial" w:cs="Arial"/>
          <w:bCs/>
          <w:sz w:val="20"/>
          <w:szCs w:val="20"/>
        </w:rPr>
        <w:t xml:space="preserve">lead the </w:t>
      </w:r>
      <w:r w:rsidR="008254ED">
        <w:rPr>
          <w:rFonts w:ascii="Arial" w:hAnsi="Arial" w:cs="Arial"/>
          <w:bCs/>
          <w:sz w:val="20"/>
          <w:szCs w:val="20"/>
        </w:rPr>
        <w:t>build and improve</w:t>
      </w:r>
      <w:r w:rsidR="00C06B9D">
        <w:rPr>
          <w:rFonts w:ascii="Arial" w:hAnsi="Arial" w:cs="Arial"/>
          <w:bCs/>
          <w:sz w:val="20"/>
          <w:szCs w:val="20"/>
        </w:rPr>
        <w:t>ment of</w:t>
      </w:r>
      <w:r w:rsidR="008254ED">
        <w:rPr>
          <w:rFonts w:ascii="Arial" w:hAnsi="Arial" w:cs="Arial"/>
          <w:bCs/>
          <w:sz w:val="20"/>
          <w:szCs w:val="20"/>
        </w:rPr>
        <w:t xml:space="preserve"> ProtectUK </w:t>
      </w:r>
      <w:r>
        <w:rPr>
          <w:rFonts w:ascii="Arial" w:hAnsi="Arial" w:cs="Arial"/>
          <w:bCs/>
          <w:sz w:val="20"/>
          <w:szCs w:val="20"/>
        </w:rPr>
        <w:t>using your</w:t>
      </w:r>
      <w:r w:rsidR="00CB7C7A">
        <w:rPr>
          <w:rFonts w:ascii="Arial" w:hAnsi="Arial" w:cs="Arial"/>
          <w:bCs/>
          <w:sz w:val="20"/>
          <w:szCs w:val="20"/>
        </w:rPr>
        <w:t xml:space="preserve"> technical</w:t>
      </w:r>
      <w:r>
        <w:rPr>
          <w:rFonts w:ascii="Arial" w:hAnsi="Arial" w:cs="Arial"/>
          <w:bCs/>
          <w:sz w:val="20"/>
          <w:szCs w:val="20"/>
        </w:rPr>
        <w:t xml:space="preserve"> </w:t>
      </w:r>
      <w:r w:rsidR="00314650">
        <w:rPr>
          <w:rFonts w:ascii="Arial" w:hAnsi="Arial" w:cs="Arial"/>
          <w:bCs/>
          <w:sz w:val="20"/>
          <w:szCs w:val="20"/>
        </w:rPr>
        <w:t>skill and understanding of content management systems</w:t>
      </w:r>
      <w:r w:rsidR="00CB7C7A">
        <w:rPr>
          <w:rFonts w:ascii="Arial" w:hAnsi="Arial" w:cs="Arial"/>
          <w:bCs/>
          <w:sz w:val="20"/>
          <w:szCs w:val="20"/>
        </w:rPr>
        <w:t xml:space="preserve"> alongside your </w:t>
      </w:r>
      <w:r>
        <w:rPr>
          <w:rFonts w:ascii="Arial" w:hAnsi="Arial" w:cs="Arial"/>
          <w:bCs/>
          <w:sz w:val="20"/>
          <w:szCs w:val="20"/>
        </w:rPr>
        <w:t xml:space="preserve">editorial, copy-writing and </w:t>
      </w:r>
      <w:r w:rsidR="000864F1">
        <w:rPr>
          <w:rFonts w:ascii="Arial" w:hAnsi="Arial" w:cs="Arial"/>
          <w:bCs/>
          <w:sz w:val="20"/>
          <w:szCs w:val="20"/>
        </w:rPr>
        <w:t>digital communications skills</w:t>
      </w:r>
      <w:r>
        <w:rPr>
          <w:rFonts w:ascii="Arial" w:hAnsi="Arial" w:cs="Arial"/>
          <w:bCs/>
          <w:sz w:val="20"/>
          <w:szCs w:val="20"/>
        </w:rPr>
        <w:t xml:space="preserve"> and experience</w:t>
      </w:r>
      <w:r w:rsidR="00CB7C7A">
        <w:rPr>
          <w:rFonts w:ascii="Arial" w:hAnsi="Arial" w:cs="Arial"/>
          <w:bCs/>
          <w:sz w:val="20"/>
          <w:szCs w:val="20"/>
        </w:rPr>
        <w:t>.</w:t>
      </w:r>
      <w:r>
        <w:rPr>
          <w:rFonts w:ascii="Arial" w:hAnsi="Arial" w:cs="Arial"/>
          <w:bCs/>
          <w:sz w:val="20"/>
          <w:szCs w:val="20"/>
        </w:rPr>
        <w:t xml:space="preserve"> </w:t>
      </w:r>
    </w:p>
    <w:p w14:paraId="5FA718E9" w14:textId="77777777" w:rsidR="00C04678" w:rsidRDefault="00C04678" w:rsidP="00DE08F2">
      <w:pPr>
        <w:rPr>
          <w:rFonts w:ascii="Arial" w:hAnsi="Arial" w:cs="Arial"/>
          <w:bCs/>
          <w:sz w:val="20"/>
          <w:szCs w:val="20"/>
        </w:rPr>
      </w:pPr>
    </w:p>
    <w:p w14:paraId="181C9C0C" w14:textId="67D8F040" w:rsidR="00DE08F2" w:rsidRPr="00DE08F2" w:rsidRDefault="00C04678" w:rsidP="00DE08F2">
      <w:pPr>
        <w:rPr>
          <w:rFonts w:ascii="Arial" w:hAnsi="Arial" w:cs="Arial"/>
          <w:bCs/>
          <w:sz w:val="20"/>
          <w:szCs w:val="20"/>
        </w:rPr>
      </w:pPr>
      <w:r>
        <w:rPr>
          <w:rFonts w:ascii="Arial" w:hAnsi="Arial" w:cs="Arial"/>
          <w:bCs/>
          <w:sz w:val="20"/>
          <w:szCs w:val="20"/>
        </w:rPr>
        <w:t>You will ensure that our content is relevant, accurate and timely by u</w:t>
      </w:r>
      <w:r w:rsidR="000864F1">
        <w:rPr>
          <w:rFonts w:ascii="Arial" w:hAnsi="Arial" w:cs="Arial"/>
          <w:bCs/>
          <w:sz w:val="20"/>
          <w:szCs w:val="20"/>
        </w:rPr>
        <w:t xml:space="preserve">nderstanding and engaging with our </w:t>
      </w:r>
      <w:r w:rsidR="008254ED">
        <w:rPr>
          <w:rFonts w:ascii="Arial" w:hAnsi="Arial" w:cs="Arial"/>
          <w:bCs/>
          <w:sz w:val="20"/>
          <w:szCs w:val="20"/>
        </w:rPr>
        <w:t>audiences and key operational and strategic teams</w:t>
      </w:r>
      <w:r>
        <w:rPr>
          <w:rFonts w:ascii="Arial" w:hAnsi="Arial" w:cs="Arial"/>
          <w:bCs/>
          <w:sz w:val="20"/>
          <w:szCs w:val="20"/>
        </w:rPr>
        <w:t xml:space="preserve">. </w:t>
      </w:r>
    </w:p>
    <w:p w14:paraId="0BBFFD05" w14:textId="77777777" w:rsidR="00C04678" w:rsidRDefault="00C04678" w:rsidP="00DE08F2"/>
    <w:p w14:paraId="1C9B3F9E" w14:textId="1C9BF89F" w:rsidR="00DE08F2" w:rsidRPr="00DE08F2" w:rsidRDefault="00A52179" w:rsidP="00DE08F2">
      <w:pPr>
        <w:rPr>
          <w:rFonts w:ascii="Arial" w:hAnsi="Arial" w:cs="Arial"/>
          <w:sz w:val="20"/>
          <w:szCs w:val="20"/>
        </w:rPr>
      </w:pPr>
      <w:hyperlink r:id="rId11">
        <w:r w:rsidR="00DE08F2" w:rsidRPr="00DE08F2">
          <w:rPr>
            <w:rStyle w:val="Hyperlink"/>
            <w:rFonts w:ascii="Arial" w:hAnsi="Arial" w:cs="Arial"/>
            <w:sz w:val="20"/>
            <w:szCs w:val="20"/>
          </w:rPr>
          <w:t>ProtectUK</w:t>
        </w:r>
      </w:hyperlink>
      <w:r w:rsidR="00DE08F2" w:rsidRPr="00DE08F2">
        <w:rPr>
          <w:rFonts w:ascii="Arial" w:hAnsi="Arial" w:cs="Arial"/>
          <w:sz w:val="20"/>
          <w:szCs w:val="20"/>
        </w:rPr>
        <w:t xml:space="preserve"> is aimed at owners and operators of venues and public spaces, including businesses, public sector and local government, its purpose </w:t>
      </w:r>
      <w:r w:rsidR="00C06B9D">
        <w:rPr>
          <w:rFonts w:ascii="Arial" w:hAnsi="Arial" w:cs="Arial"/>
          <w:sz w:val="20"/>
          <w:szCs w:val="20"/>
        </w:rPr>
        <w:t>includes:</w:t>
      </w:r>
      <w:r w:rsidR="00DE08F2">
        <w:rPr>
          <w:rFonts w:ascii="Arial" w:hAnsi="Arial" w:cs="Arial"/>
          <w:sz w:val="20"/>
          <w:szCs w:val="20"/>
        </w:rPr>
        <w:br/>
      </w:r>
    </w:p>
    <w:p w14:paraId="0AE46047" w14:textId="77777777" w:rsidR="00DE08F2" w:rsidRPr="00DE08F2" w:rsidRDefault="00DE08F2" w:rsidP="00DE08F2">
      <w:pPr>
        <w:pStyle w:val="ListParagraph"/>
        <w:numPr>
          <w:ilvl w:val="0"/>
          <w:numId w:val="23"/>
        </w:numPr>
        <w:spacing w:after="160" w:line="259" w:lineRule="auto"/>
        <w:rPr>
          <w:rFonts w:cs="Arial"/>
          <w:sz w:val="20"/>
          <w:szCs w:val="20"/>
        </w:rPr>
      </w:pPr>
      <w:r w:rsidRPr="00DE08F2">
        <w:rPr>
          <w:rFonts w:cs="Arial"/>
          <w:sz w:val="20"/>
          <w:szCs w:val="20"/>
        </w:rPr>
        <w:t>Support, information and guidance to effectively protect against, and prepare for, the event of a terrorist attack</w:t>
      </w:r>
    </w:p>
    <w:p w14:paraId="764E2908" w14:textId="77777777" w:rsidR="00DE08F2" w:rsidRPr="00DE08F2" w:rsidRDefault="00DE08F2" w:rsidP="00DE08F2">
      <w:pPr>
        <w:pStyle w:val="ListParagraph"/>
        <w:numPr>
          <w:ilvl w:val="0"/>
          <w:numId w:val="23"/>
        </w:numPr>
        <w:spacing w:after="160" w:line="259" w:lineRule="auto"/>
        <w:rPr>
          <w:rFonts w:cs="Arial"/>
          <w:sz w:val="20"/>
          <w:szCs w:val="20"/>
        </w:rPr>
      </w:pPr>
      <w:r w:rsidRPr="00DE08F2">
        <w:rPr>
          <w:rFonts w:cs="Arial"/>
          <w:sz w:val="20"/>
          <w:szCs w:val="20"/>
        </w:rPr>
        <w:t>Provide the tools and templates to produce a risk assessment and support to implement mitigating measures</w:t>
      </w:r>
    </w:p>
    <w:p w14:paraId="2F88FC50" w14:textId="77777777" w:rsidR="00DE08F2" w:rsidRPr="00DE08F2" w:rsidRDefault="00DE08F2" w:rsidP="00DE08F2">
      <w:pPr>
        <w:pStyle w:val="ListParagraph"/>
        <w:numPr>
          <w:ilvl w:val="0"/>
          <w:numId w:val="23"/>
        </w:numPr>
        <w:spacing w:after="160" w:line="259" w:lineRule="auto"/>
        <w:rPr>
          <w:rFonts w:cs="Arial"/>
          <w:sz w:val="20"/>
          <w:szCs w:val="20"/>
        </w:rPr>
      </w:pPr>
      <w:r w:rsidRPr="00DE08F2">
        <w:rPr>
          <w:rFonts w:cs="Arial"/>
          <w:sz w:val="20"/>
          <w:szCs w:val="20"/>
        </w:rPr>
        <w:t>Provide interactive e-learning packages to raise awareness of the terror threat among staff and the public</w:t>
      </w:r>
    </w:p>
    <w:p w14:paraId="35444BD3" w14:textId="3FBA3F12" w:rsidR="00DE08F2" w:rsidRPr="00DE08F2" w:rsidRDefault="00DE08F2" w:rsidP="00DE08F2">
      <w:pPr>
        <w:rPr>
          <w:rFonts w:ascii="Arial" w:hAnsi="Arial" w:cs="Arial"/>
          <w:bCs/>
          <w:sz w:val="20"/>
          <w:szCs w:val="20"/>
        </w:rPr>
      </w:pPr>
      <w:r w:rsidRPr="00DE08F2">
        <w:rPr>
          <w:rFonts w:ascii="Arial" w:hAnsi="Arial" w:cs="Arial"/>
          <w:bCs/>
          <w:sz w:val="20"/>
          <w:szCs w:val="20"/>
        </w:rPr>
        <w:t>You’ll be part of a highly motivated team, with the chance to directly contribute to the UK’s ability to protect against, and prepare to respond to, a terror attack. You’ll also have the opportunity to draw on your own experience and initiative to work with partners across CT Protect and Prepare to identify the most relevant content and present in it in a way which resonates with our priority audiences.</w:t>
      </w:r>
      <w:r>
        <w:rPr>
          <w:rFonts w:ascii="Arial" w:hAnsi="Arial" w:cs="Arial"/>
          <w:bCs/>
          <w:sz w:val="20"/>
          <w:szCs w:val="20"/>
        </w:rPr>
        <w:br/>
      </w:r>
    </w:p>
    <w:p w14:paraId="181DB16D" w14:textId="77777777" w:rsidR="00DE08F2" w:rsidRPr="00DE08F2" w:rsidRDefault="00DE08F2" w:rsidP="00DE08F2">
      <w:pPr>
        <w:rPr>
          <w:rFonts w:ascii="Arial" w:hAnsi="Arial" w:cs="Arial"/>
          <w:bCs/>
          <w:sz w:val="20"/>
          <w:szCs w:val="20"/>
        </w:rPr>
      </w:pPr>
      <w:r w:rsidRPr="00DE08F2">
        <w:rPr>
          <w:rFonts w:ascii="Arial" w:hAnsi="Arial" w:cs="Arial"/>
          <w:bCs/>
          <w:sz w:val="20"/>
          <w:szCs w:val="20"/>
        </w:rPr>
        <w:t xml:space="preserve">Your primary goal will be to ensure that our key audiences have the information they need, when they need it and presented in an easily digestible and engaging format. You’ll be a positive advocate for communications as a profession, able to explain how it contributes to CTP’s overall mission. </w:t>
      </w:r>
    </w:p>
    <w:p w14:paraId="393379FC" w14:textId="77777777" w:rsidR="00A2072A" w:rsidRPr="00B35DAF" w:rsidRDefault="005E2993" w:rsidP="00CA0CA8">
      <w:pPr>
        <w:autoSpaceDE w:val="0"/>
        <w:autoSpaceDN w:val="0"/>
        <w:adjustRightInd w:val="0"/>
        <w:spacing w:before="40" w:after="40"/>
        <w:jc w:val="both"/>
        <w:rPr>
          <w:rFonts w:ascii="Arial" w:hAnsi="Arial" w:cs="Arial"/>
          <w:color w:val="000000"/>
          <w:sz w:val="20"/>
          <w:szCs w:val="20"/>
          <w:lang w:eastAsia="en-GB"/>
        </w:rPr>
      </w:pPr>
      <w:r w:rsidRPr="00B35DAF">
        <w:rPr>
          <w:rFonts w:ascii="Arial" w:hAnsi="Arial" w:cs="Arial"/>
          <w:color w:val="000000"/>
          <w:sz w:val="20"/>
          <w:szCs w:val="20"/>
          <w:lang w:eastAsia="en-GB"/>
        </w:rPr>
        <w:t xml:space="preserve"> </w:t>
      </w:r>
    </w:p>
    <w:p w14:paraId="2D023A60" w14:textId="6E6933F3" w:rsidR="008F4668" w:rsidRPr="00DE08F2" w:rsidRDefault="008F4668" w:rsidP="00DD3ED2">
      <w:pPr>
        <w:spacing w:before="40" w:after="40"/>
        <w:jc w:val="both"/>
        <w:rPr>
          <w:rFonts w:ascii="Arial" w:hAnsi="Arial" w:cs="Arial"/>
          <w:b/>
          <w:sz w:val="20"/>
          <w:szCs w:val="20"/>
        </w:rPr>
      </w:pPr>
      <w:r w:rsidRPr="00B35DAF">
        <w:rPr>
          <w:rFonts w:ascii="Arial" w:hAnsi="Arial" w:cs="Arial"/>
          <w:b/>
          <w:sz w:val="20"/>
          <w:szCs w:val="20"/>
        </w:rPr>
        <w:t>JOB REQUIREMENTS</w:t>
      </w:r>
    </w:p>
    <w:p w14:paraId="46B53DBD" w14:textId="77777777" w:rsidR="0086085B" w:rsidRDefault="0086085B" w:rsidP="00DE08F2">
      <w:pPr>
        <w:rPr>
          <w:rFonts w:ascii="Arial" w:hAnsi="Arial" w:cs="Arial"/>
          <w:bCs/>
          <w:sz w:val="20"/>
          <w:szCs w:val="20"/>
        </w:rPr>
      </w:pPr>
    </w:p>
    <w:p w14:paraId="69F30CAE" w14:textId="77777777" w:rsidR="0086085B" w:rsidRDefault="00DE08F2" w:rsidP="00DE08F2">
      <w:pPr>
        <w:rPr>
          <w:rFonts w:ascii="Arial" w:hAnsi="Arial" w:cs="Arial"/>
          <w:bCs/>
          <w:sz w:val="20"/>
          <w:szCs w:val="20"/>
        </w:rPr>
      </w:pPr>
      <w:r w:rsidRPr="00DE08F2">
        <w:rPr>
          <w:rFonts w:ascii="Arial" w:hAnsi="Arial" w:cs="Arial"/>
          <w:bCs/>
          <w:sz w:val="20"/>
          <w:szCs w:val="20"/>
        </w:rPr>
        <w:t xml:space="preserve">We are looking for a leader, or aspiring leader, who has the experience and confidence to </w:t>
      </w:r>
      <w:r w:rsidR="000864F1">
        <w:rPr>
          <w:rFonts w:ascii="Arial" w:hAnsi="Arial" w:cs="Arial"/>
          <w:bCs/>
          <w:sz w:val="20"/>
          <w:szCs w:val="20"/>
        </w:rPr>
        <w:t xml:space="preserve">streamline and improve the current content offer on ProtectUK with a fresh vision that is informed by our audiences, working closely with all stakeholders.  </w:t>
      </w:r>
    </w:p>
    <w:p w14:paraId="5639050E" w14:textId="77777777" w:rsidR="0086085B" w:rsidRDefault="0086085B" w:rsidP="00DE08F2">
      <w:pPr>
        <w:rPr>
          <w:rFonts w:ascii="Arial" w:hAnsi="Arial" w:cs="Arial"/>
          <w:bCs/>
          <w:sz w:val="20"/>
          <w:szCs w:val="20"/>
        </w:rPr>
      </w:pPr>
    </w:p>
    <w:p w14:paraId="0E36BBEE" w14:textId="3E0B3FFF" w:rsidR="00DE08F2" w:rsidRDefault="000864F1" w:rsidP="00DE08F2">
      <w:pPr>
        <w:rPr>
          <w:rFonts w:ascii="Arial" w:hAnsi="Arial" w:cs="Arial"/>
          <w:bCs/>
          <w:sz w:val="20"/>
          <w:szCs w:val="20"/>
        </w:rPr>
      </w:pPr>
      <w:r>
        <w:rPr>
          <w:rFonts w:ascii="Arial" w:hAnsi="Arial" w:cs="Arial"/>
          <w:bCs/>
          <w:sz w:val="20"/>
          <w:szCs w:val="20"/>
        </w:rPr>
        <w:t>We will rely on your editorial and copy-writing skill to work hand in hand with your</w:t>
      </w:r>
      <w:r w:rsidR="00314650">
        <w:rPr>
          <w:rFonts w:ascii="Arial" w:hAnsi="Arial" w:cs="Arial"/>
          <w:bCs/>
          <w:sz w:val="20"/>
          <w:szCs w:val="20"/>
        </w:rPr>
        <w:t xml:space="preserve"> experience working with Content Management systems</w:t>
      </w:r>
      <w:r w:rsidR="00A11CB6">
        <w:rPr>
          <w:rFonts w:ascii="Arial" w:hAnsi="Arial" w:cs="Arial"/>
          <w:bCs/>
          <w:sz w:val="20"/>
          <w:szCs w:val="20"/>
        </w:rPr>
        <w:t xml:space="preserve"> to provide interactive and intuitive user </w:t>
      </w:r>
      <w:r w:rsidR="00A11CB6">
        <w:rPr>
          <w:rFonts w:ascii="Arial" w:hAnsi="Arial" w:cs="Arial"/>
          <w:bCs/>
          <w:sz w:val="20"/>
          <w:szCs w:val="20"/>
        </w:rPr>
        <w:lastRenderedPageBreak/>
        <w:t>experience</w:t>
      </w:r>
      <w:r w:rsidR="00314650">
        <w:rPr>
          <w:rFonts w:ascii="Arial" w:hAnsi="Arial" w:cs="Arial"/>
          <w:bCs/>
          <w:sz w:val="20"/>
          <w:szCs w:val="20"/>
        </w:rPr>
        <w:t xml:space="preserve"> on the website and app</w:t>
      </w:r>
      <w:r w:rsidR="00A11CB6">
        <w:rPr>
          <w:rFonts w:ascii="Arial" w:hAnsi="Arial" w:cs="Arial"/>
          <w:bCs/>
          <w:sz w:val="20"/>
          <w:szCs w:val="20"/>
        </w:rPr>
        <w:t>. Your</w:t>
      </w:r>
      <w:r>
        <w:rPr>
          <w:rFonts w:ascii="Arial" w:hAnsi="Arial" w:cs="Arial"/>
          <w:bCs/>
          <w:sz w:val="20"/>
          <w:szCs w:val="20"/>
        </w:rPr>
        <w:t xml:space="preserve"> interest and understanding in digital communications </w:t>
      </w:r>
      <w:r w:rsidR="00A11CB6">
        <w:rPr>
          <w:rFonts w:ascii="Arial" w:hAnsi="Arial" w:cs="Arial"/>
          <w:bCs/>
          <w:sz w:val="20"/>
          <w:szCs w:val="20"/>
        </w:rPr>
        <w:t xml:space="preserve">will </w:t>
      </w:r>
      <w:r>
        <w:rPr>
          <w:rFonts w:ascii="Arial" w:hAnsi="Arial" w:cs="Arial"/>
          <w:bCs/>
          <w:sz w:val="20"/>
          <w:szCs w:val="20"/>
        </w:rPr>
        <w:t>take ProtectUK forw</w:t>
      </w:r>
      <w:r w:rsidR="00825032">
        <w:rPr>
          <w:rFonts w:ascii="Arial" w:hAnsi="Arial" w:cs="Arial"/>
          <w:bCs/>
          <w:sz w:val="20"/>
          <w:szCs w:val="20"/>
        </w:rPr>
        <w:t xml:space="preserve">ard </w:t>
      </w:r>
      <w:r w:rsidR="00A11CB6">
        <w:rPr>
          <w:rFonts w:ascii="Arial" w:hAnsi="Arial" w:cs="Arial"/>
          <w:bCs/>
          <w:sz w:val="20"/>
          <w:szCs w:val="20"/>
        </w:rPr>
        <w:t>as an</w:t>
      </w:r>
      <w:r>
        <w:rPr>
          <w:rFonts w:ascii="Arial" w:hAnsi="Arial" w:cs="Arial"/>
          <w:bCs/>
          <w:sz w:val="20"/>
          <w:szCs w:val="20"/>
        </w:rPr>
        <w:t xml:space="preserve"> authoritative</w:t>
      </w:r>
      <w:r w:rsidR="00A11CB6">
        <w:rPr>
          <w:rFonts w:ascii="Arial" w:hAnsi="Arial" w:cs="Arial"/>
          <w:bCs/>
          <w:sz w:val="20"/>
          <w:szCs w:val="20"/>
        </w:rPr>
        <w:t xml:space="preserve"> and trusted</w:t>
      </w:r>
      <w:r>
        <w:rPr>
          <w:rFonts w:ascii="Arial" w:hAnsi="Arial" w:cs="Arial"/>
          <w:bCs/>
          <w:sz w:val="20"/>
          <w:szCs w:val="20"/>
        </w:rPr>
        <w:t xml:space="preserve"> voice on prote</w:t>
      </w:r>
      <w:r w:rsidR="00A11CB6">
        <w:rPr>
          <w:rFonts w:ascii="Arial" w:hAnsi="Arial" w:cs="Arial"/>
          <w:bCs/>
          <w:sz w:val="20"/>
          <w:szCs w:val="20"/>
        </w:rPr>
        <w:t xml:space="preserve">ctive security for business, </w:t>
      </w:r>
      <w:r>
        <w:rPr>
          <w:rFonts w:ascii="Arial" w:hAnsi="Arial" w:cs="Arial"/>
          <w:bCs/>
          <w:sz w:val="20"/>
          <w:szCs w:val="20"/>
        </w:rPr>
        <w:t>venues</w:t>
      </w:r>
      <w:r w:rsidR="00A11CB6">
        <w:rPr>
          <w:rFonts w:ascii="Arial" w:hAnsi="Arial" w:cs="Arial"/>
          <w:bCs/>
          <w:sz w:val="20"/>
          <w:szCs w:val="20"/>
        </w:rPr>
        <w:t xml:space="preserve"> and spaces</w:t>
      </w:r>
      <w:r>
        <w:rPr>
          <w:rFonts w:ascii="Arial" w:hAnsi="Arial" w:cs="Arial"/>
          <w:bCs/>
          <w:sz w:val="20"/>
          <w:szCs w:val="20"/>
        </w:rPr>
        <w:t xml:space="preserve"> across the UK</w:t>
      </w:r>
      <w:r w:rsidR="00A11CB6">
        <w:rPr>
          <w:rFonts w:ascii="Arial" w:hAnsi="Arial" w:cs="Arial"/>
          <w:bCs/>
          <w:sz w:val="20"/>
          <w:szCs w:val="20"/>
        </w:rPr>
        <w:t xml:space="preserve"> helping keep </w:t>
      </w:r>
      <w:r>
        <w:rPr>
          <w:rFonts w:ascii="Arial" w:hAnsi="Arial" w:cs="Arial"/>
          <w:bCs/>
          <w:sz w:val="20"/>
          <w:szCs w:val="20"/>
        </w:rPr>
        <w:t>people safe from terro</w:t>
      </w:r>
      <w:r w:rsidR="00825032">
        <w:rPr>
          <w:rFonts w:ascii="Arial" w:hAnsi="Arial" w:cs="Arial"/>
          <w:bCs/>
          <w:sz w:val="20"/>
          <w:szCs w:val="20"/>
        </w:rPr>
        <w:t>r</w:t>
      </w:r>
      <w:r>
        <w:rPr>
          <w:rFonts w:ascii="Arial" w:hAnsi="Arial" w:cs="Arial"/>
          <w:bCs/>
          <w:sz w:val="20"/>
          <w:szCs w:val="20"/>
        </w:rPr>
        <w:t>ism.  The impact of your work and leadership through ProtectUK</w:t>
      </w:r>
      <w:r w:rsidR="00825032">
        <w:rPr>
          <w:rFonts w:ascii="Arial" w:hAnsi="Arial" w:cs="Arial"/>
          <w:bCs/>
          <w:sz w:val="20"/>
          <w:szCs w:val="20"/>
        </w:rPr>
        <w:t xml:space="preserve"> and NaCTSO</w:t>
      </w:r>
      <w:r>
        <w:rPr>
          <w:rFonts w:ascii="Arial" w:hAnsi="Arial" w:cs="Arial"/>
          <w:bCs/>
          <w:sz w:val="20"/>
          <w:szCs w:val="20"/>
        </w:rPr>
        <w:t xml:space="preserve"> </w:t>
      </w:r>
      <w:r w:rsidR="00F54E5E">
        <w:rPr>
          <w:rFonts w:ascii="Arial" w:hAnsi="Arial" w:cs="Arial"/>
          <w:bCs/>
          <w:sz w:val="20"/>
          <w:szCs w:val="20"/>
        </w:rPr>
        <w:t>will support</w:t>
      </w:r>
      <w:r w:rsidR="0086085B">
        <w:rPr>
          <w:rFonts w:ascii="Arial" w:hAnsi="Arial" w:cs="Arial"/>
          <w:bCs/>
          <w:sz w:val="20"/>
          <w:szCs w:val="20"/>
        </w:rPr>
        <w:t xml:space="preserve"> </w:t>
      </w:r>
      <w:r w:rsidR="00DE08F2" w:rsidRPr="00DE08F2">
        <w:rPr>
          <w:rFonts w:ascii="Arial" w:hAnsi="Arial" w:cs="Arial"/>
          <w:bCs/>
          <w:sz w:val="20"/>
          <w:szCs w:val="20"/>
        </w:rPr>
        <w:t xml:space="preserve">the </w:t>
      </w:r>
      <w:r w:rsidR="00825032">
        <w:rPr>
          <w:rFonts w:ascii="Arial" w:hAnsi="Arial" w:cs="Arial"/>
          <w:bCs/>
          <w:sz w:val="20"/>
          <w:szCs w:val="20"/>
        </w:rPr>
        <w:t xml:space="preserve">wider </w:t>
      </w:r>
      <w:r w:rsidR="00DE08F2" w:rsidRPr="00DE08F2">
        <w:rPr>
          <w:rFonts w:ascii="Arial" w:hAnsi="Arial" w:cs="Arial"/>
          <w:bCs/>
          <w:sz w:val="20"/>
          <w:szCs w:val="20"/>
        </w:rPr>
        <w:t>Counter Terrorism Protect and Prepare mission</w:t>
      </w:r>
      <w:r>
        <w:rPr>
          <w:rFonts w:ascii="Arial" w:hAnsi="Arial" w:cs="Arial"/>
          <w:bCs/>
          <w:sz w:val="20"/>
          <w:szCs w:val="20"/>
        </w:rPr>
        <w:t xml:space="preserve">. </w:t>
      </w:r>
    </w:p>
    <w:p w14:paraId="355D437D" w14:textId="77777777" w:rsidR="00DE08F2" w:rsidRPr="00DE08F2" w:rsidRDefault="00DE08F2" w:rsidP="00DE08F2">
      <w:pPr>
        <w:rPr>
          <w:rFonts w:ascii="Arial" w:hAnsi="Arial" w:cs="Arial"/>
          <w:bCs/>
          <w:sz w:val="20"/>
          <w:szCs w:val="20"/>
        </w:rPr>
      </w:pPr>
    </w:p>
    <w:p w14:paraId="64D459F9" w14:textId="09F20DB1" w:rsidR="00DE08F2" w:rsidRDefault="00DE08F2" w:rsidP="00DE08F2">
      <w:pPr>
        <w:rPr>
          <w:rFonts w:ascii="Arial" w:hAnsi="Arial" w:cs="Arial"/>
          <w:bCs/>
          <w:sz w:val="20"/>
          <w:szCs w:val="20"/>
        </w:rPr>
      </w:pPr>
      <w:r w:rsidRPr="00DE08F2">
        <w:rPr>
          <w:rFonts w:ascii="Arial" w:hAnsi="Arial" w:cs="Arial"/>
          <w:bCs/>
          <w:sz w:val="20"/>
          <w:szCs w:val="20"/>
        </w:rPr>
        <w:t>You will need to be a self-starter, able to quickly grasp new projects or priorities, or refresh and refine an existing approach. You will need to balance the strategic with the tactical, with a real focus on delivery. You’ll need to build excellent relationships with senior officers and colleagues right across the country, as well as with stakeholders</w:t>
      </w:r>
      <w:r w:rsidR="000864F1">
        <w:rPr>
          <w:rFonts w:ascii="Arial" w:hAnsi="Arial" w:cs="Arial"/>
          <w:bCs/>
          <w:sz w:val="20"/>
          <w:szCs w:val="20"/>
        </w:rPr>
        <w:t xml:space="preserve"> across NaCTSO, CTP </w:t>
      </w:r>
      <w:r w:rsidR="00F54E5E">
        <w:rPr>
          <w:rFonts w:ascii="Arial" w:hAnsi="Arial" w:cs="Arial"/>
          <w:bCs/>
          <w:sz w:val="20"/>
          <w:szCs w:val="20"/>
        </w:rPr>
        <w:t xml:space="preserve">and </w:t>
      </w:r>
      <w:r w:rsidR="00F54E5E" w:rsidRPr="00DE08F2">
        <w:rPr>
          <w:rFonts w:ascii="Arial" w:hAnsi="Arial" w:cs="Arial"/>
          <w:bCs/>
          <w:sz w:val="20"/>
          <w:szCs w:val="20"/>
        </w:rPr>
        <w:t>law</w:t>
      </w:r>
      <w:r w:rsidRPr="00DE08F2">
        <w:rPr>
          <w:rFonts w:ascii="Arial" w:hAnsi="Arial" w:cs="Arial"/>
          <w:bCs/>
          <w:sz w:val="20"/>
          <w:szCs w:val="20"/>
        </w:rPr>
        <w:t xml:space="preserve"> enforcement partners, government, business, and other groups.</w:t>
      </w:r>
    </w:p>
    <w:p w14:paraId="13DCBD19" w14:textId="164F2467" w:rsidR="004F4E2B" w:rsidRDefault="004F4E2B" w:rsidP="00DE08F2">
      <w:pPr>
        <w:rPr>
          <w:rFonts w:ascii="Arial" w:hAnsi="Arial" w:cs="Arial"/>
          <w:bCs/>
          <w:sz w:val="20"/>
          <w:szCs w:val="20"/>
        </w:rPr>
      </w:pPr>
    </w:p>
    <w:p w14:paraId="75343F5C" w14:textId="079FC22A" w:rsidR="004F4E2B" w:rsidRDefault="004F4E2B" w:rsidP="00DE08F2">
      <w:pPr>
        <w:rPr>
          <w:rFonts w:ascii="Arial" w:hAnsi="Arial" w:cs="Arial"/>
          <w:bCs/>
          <w:sz w:val="20"/>
          <w:szCs w:val="20"/>
        </w:rPr>
      </w:pPr>
      <w:r>
        <w:rPr>
          <w:rFonts w:ascii="Arial" w:hAnsi="Arial" w:cs="Arial"/>
          <w:bCs/>
          <w:sz w:val="20"/>
          <w:szCs w:val="20"/>
        </w:rPr>
        <w:t xml:space="preserve">You will have knowledge or will be able to quickly grasp and  learn about the work of NaCTSO and CTP and understand and differentiate the type of content that should be on the website and the app as well as what is needed to support </w:t>
      </w:r>
      <w:r w:rsidR="00314650">
        <w:rPr>
          <w:rFonts w:ascii="Arial" w:hAnsi="Arial" w:cs="Arial"/>
          <w:bCs/>
          <w:sz w:val="20"/>
          <w:szCs w:val="20"/>
        </w:rPr>
        <w:t xml:space="preserve">a positive user experience by </w:t>
      </w:r>
      <w:r>
        <w:rPr>
          <w:rFonts w:ascii="Arial" w:hAnsi="Arial" w:cs="Arial"/>
          <w:bCs/>
          <w:sz w:val="20"/>
          <w:szCs w:val="20"/>
        </w:rPr>
        <w:t>different audiences.</w:t>
      </w:r>
    </w:p>
    <w:p w14:paraId="63C88023" w14:textId="77777777" w:rsidR="00DE08F2" w:rsidRPr="00DE08F2" w:rsidRDefault="00DE08F2" w:rsidP="00DE08F2">
      <w:pPr>
        <w:rPr>
          <w:rFonts w:ascii="Arial" w:hAnsi="Arial" w:cs="Arial"/>
          <w:bCs/>
          <w:sz w:val="20"/>
          <w:szCs w:val="20"/>
        </w:rPr>
      </w:pPr>
    </w:p>
    <w:p w14:paraId="1AE23114" w14:textId="77777777" w:rsidR="004F4E2B" w:rsidRDefault="00DE08F2" w:rsidP="00DE08F2">
      <w:pPr>
        <w:rPr>
          <w:rFonts w:ascii="Arial" w:hAnsi="Arial" w:cs="Arial"/>
          <w:bCs/>
          <w:sz w:val="20"/>
          <w:szCs w:val="20"/>
        </w:rPr>
      </w:pPr>
      <w:r w:rsidRPr="00DE08F2">
        <w:rPr>
          <w:rFonts w:ascii="Arial" w:hAnsi="Arial" w:cs="Arial"/>
          <w:bCs/>
          <w:sz w:val="20"/>
          <w:szCs w:val="20"/>
        </w:rPr>
        <w:t xml:space="preserve">You’ll have a good understanding of the different channels at your disposal and will use audience insight to choose the right approach. You’ll be focused on outcomes and changing behaviour and will use evaluation to drive continuous improvement of your plans. You’ll take responsibility for planning and producing content, and will work collaboratively with others to plan, programme, and deliver your work. </w:t>
      </w:r>
    </w:p>
    <w:p w14:paraId="6F1F55E6" w14:textId="77777777" w:rsidR="004F4E2B" w:rsidRDefault="004F4E2B" w:rsidP="00DE08F2">
      <w:pPr>
        <w:rPr>
          <w:rFonts w:ascii="Arial" w:hAnsi="Arial" w:cs="Arial"/>
          <w:bCs/>
          <w:sz w:val="20"/>
          <w:szCs w:val="20"/>
        </w:rPr>
      </w:pPr>
    </w:p>
    <w:p w14:paraId="418C8E5B" w14:textId="16E87A76" w:rsidR="00DE08F2" w:rsidRDefault="00DE08F2" w:rsidP="00DE08F2">
      <w:pPr>
        <w:rPr>
          <w:rFonts w:ascii="Arial" w:hAnsi="Arial" w:cs="Arial"/>
          <w:bCs/>
          <w:sz w:val="20"/>
          <w:szCs w:val="20"/>
        </w:rPr>
      </w:pPr>
      <w:r w:rsidRPr="00DE08F2">
        <w:rPr>
          <w:rFonts w:ascii="Arial" w:hAnsi="Arial" w:cs="Arial"/>
          <w:bCs/>
          <w:sz w:val="20"/>
          <w:szCs w:val="20"/>
        </w:rPr>
        <w:t>You’ll build and maintain great relationships and use your network to support not only your own projects but the wider mission.</w:t>
      </w:r>
    </w:p>
    <w:p w14:paraId="6FAEB2FE" w14:textId="77777777" w:rsidR="00314650" w:rsidRPr="00DE08F2" w:rsidRDefault="00314650" w:rsidP="00DE08F2">
      <w:pPr>
        <w:rPr>
          <w:rFonts w:ascii="Arial" w:hAnsi="Arial" w:cs="Arial"/>
          <w:bCs/>
          <w:sz w:val="20"/>
          <w:szCs w:val="20"/>
        </w:rPr>
      </w:pPr>
    </w:p>
    <w:p w14:paraId="483E1E49" w14:textId="1DE89915" w:rsidR="00DE08F2" w:rsidRDefault="00DE08F2" w:rsidP="00DE08F2">
      <w:pPr>
        <w:rPr>
          <w:rFonts w:ascii="Arial" w:hAnsi="Arial" w:cs="Arial"/>
          <w:bCs/>
          <w:sz w:val="20"/>
          <w:szCs w:val="20"/>
        </w:rPr>
      </w:pPr>
      <w:r w:rsidRPr="00DE08F2">
        <w:rPr>
          <w:rFonts w:ascii="Arial" w:hAnsi="Arial" w:cs="Arial"/>
          <w:bCs/>
          <w:sz w:val="20"/>
          <w:szCs w:val="20"/>
        </w:rPr>
        <w:t>You’ll make your presence felt as a positive and proactive member of the team and national network. You may have line management responsibilities, but whether you have direct reports or not, you’ll be constantly on the lookout for opportunities to share best practice, support your colleagues and contribute to wider network initiatives, including on Learning and Development. You will take active steps to contribute to our shared commitment to Inclusion, Diversity and Equality (IDE). </w:t>
      </w:r>
    </w:p>
    <w:p w14:paraId="7F457059" w14:textId="77777777" w:rsidR="00DE08F2" w:rsidRPr="00DE08F2" w:rsidRDefault="00DE08F2" w:rsidP="00DE08F2">
      <w:pPr>
        <w:rPr>
          <w:rFonts w:ascii="Arial" w:hAnsi="Arial" w:cs="Arial"/>
          <w:bCs/>
          <w:sz w:val="20"/>
          <w:szCs w:val="20"/>
        </w:rPr>
      </w:pPr>
    </w:p>
    <w:p w14:paraId="121CBF92" w14:textId="77777777" w:rsidR="00DE08F2" w:rsidRPr="00DE08F2" w:rsidRDefault="00DE08F2" w:rsidP="00DE08F2">
      <w:pPr>
        <w:rPr>
          <w:rFonts w:ascii="Arial" w:hAnsi="Arial" w:cs="Arial"/>
          <w:bCs/>
          <w:sz w:val="20"/>
          <w:szCs w:val="20"/>
        </w:rPr>
      </w:pPr>
      <w:r w:rsidRPr="00DE08F2">
        <w:rPr>
          <w:rFonts w:ascii="Arial" w:hAnsi="Arial" w:cs="Arial"/>
          <w:bCs/>
          <w:sz w:val="20"/>
          <w:szCs w:val="20"/>
        </w:rPr>
        <w:t>You will bring energy, purpose, and new ideas to our mission. You’ll look for opportunities to improve what we do and help to ensure that that the work we do is constantly evolving to meet the threat from terrorism that we face, and the communications environment that we operate in. </w:t>
      </w:r>
    </w:p>
    <w:p w14:paraId="270D4AEE" w14:textId="3EFCF5D9" w:rsidR="004E7444" w:rsidRDefault="004E7444" w:rsidP="004E7444">
      <w:pPr>
        <w:spacing w:before="40" w:after="40"/>
        <w:jc w:val="both"/>
        <w:rPr>
          <w:rFonts w:ascii="Arial" w:hAnsi="Arial" w:cs="Arial"/>
          <w:color w:val="0B0C0C"/>
          <w:sz w:val="20"/>
          <w:szCs w:val="20"/>
          <w:shd w:val="clear" w:color="auto" w:fill="FFFFFF"/>
        </w:rPr>
      </w:pPr>
    </w:p>
    <w:p w14:paraId="3D8E5754" w14:textId="77777777" w:rsidR="00C8230F" w:rsidRDefault="00C8230F" w:rsidP="00C8230F">
      <w:pPr>
        <w:spacing w:before="40" w:after="40"/>
        <w:jc w:val="both"/>
        <w:rPr>
          <w:rFonts w:ascii="Arial" w:hAnsi="Arial" w:cs="Arial"/>
          <w:b/>
          <w:color w:val="0B0C0C"/>
          <w:sz w:val="20"/>
          <w:szCs w:val="20"/>
          <w:shd w:val="clear" w:color="auto" w:fill="FFFFFF"/>
        </w:rPr>
      </w:pPr>
      <w:r>
        <w:rPr>
          <w:rFonts w:ascii="Arial" w:hAnsi="Arial" w:cs="Arial"/>
          <w:b/>
          <w:color w:val="0B0C0C"/>
          <w:sz w:val="20"/>
          <w:szCs w:val="20"/>
          <w:shd w:val="clear" w:color="auto" w:fill="FFFFFF"/>
        </w:rPr>
        <w:t>ROLES AND RESPONSIBILITIES</w:t>
      </w:r>
    </w:p>
    <w:p w14:paraId="3ED506AA" w14:textId="76F7FDDC" w:rsidR="004F4E2B" w:rsidRDefault="0086085B" w:rsidP="004F4E2B">
      <w:pPr>
        <w:numPr>
          <w:ilvl w:val="0"/>
          <w:numId w:val="24"/>
        </w:numPr>
        <w:spacing w:line="259" w:lineRule="auto"/>
        <w:rPr>
          <w:rFonts w:ascii="Arial" w:hAnsi="Arial" w:cs="Arial"/>
          <w:bCs/>
          <w:sz w:val="20"/>
          <w:szCs w:val="20"/>
        </w:rPr>
      </w:pPr>
      <w:r>
        <w:rPr>
          <w:rFonts w:ascii="Arial" w:hAnsi="Arial" w:cs="Arial"/>
          <w:bCs/>
          <w:sz w:val="20"/>
          <w:szCs w:val="20"/>
        </w:rPr>
        <w:t>C</w:t>
      </w:r>
      <w:r w:rsidR="004F4E2B">
        <w:rPr>
          <w:rFonts w:ascii="Arial" w:hAnsi="Arial" w:cs="Arial"/>
          <w:bCs/>
          <w:sz w:val="20"/>
          <w:szCs w:val="20"/>
        </w:rPr>
        <w:t xml:space="preserve">ommission, </w:t>
      </w:r>
      <w:r w:rsidR="00DE08F2" w:rsidRPr="00DE08F2">
        <w:rPr>
          <w:rFonts w:ascii="Arial" w:hAnsi="Arial" w:cs="Arial"/>
          <w:bCs/>
          <w:sz w:val="20"/>
          <w:szCs w:val="20"/>
        </w:rPr>
        <w:t xml:space="preserve"> produce</w:t>
      </w:r>
      <w:r w:rsidR="004F4E2B">
        <w:rPr>
          <w:rFonts w:ascii="Arial" w:hAnsi="Arial" w:cs="Arial"/>
          <w:bCs/>
          <w:sz w:val="20"/>
          <w:szCs w:val="20"/>
        </w:rPr>
        <w:t xml:space="preserve"> and copy-edit </w:t>
      </w:r>
      <w:r w:rsidR="00DE08F2" w:rsidRPr="00DE08F2">
        <w:rPr>
          <w:rFonts w:ascii="Arial" w:hAnsi="Arial" w:cs="Arial"/>
          <w:bCs/>
          <w:sz w:val="20"/>
          <w:szCs w:val="20"/>
        </w:rPr>
        <w:t xml:space="preserve"> innovative and impactive content that engages our external audiences</w:t>
      </w:r>
    </w:p>
    <w:p w14:paraId="22D2EACB" w14:textId="343DCE05" w:rsidR="0086085B" w:rsidRDefault="0086085B" w:rsidP="004F4E2B">
      <w:pPr>
        <w:numPr>
          <w:ilvl w:val="0"/>
          <w:numId w:val="24"/>
        </w:numPr>
        <w:spacing w:line="259" w:lineRule="auto"/>
        <w:rPr>
          <w:rFonts w:ascii="Arial" w:hAnsi="Arial" w:cs="Arial"/>
          <w:bCs/>
          <w:sz w:val="20"/>
          <w:szCs w:val="20"/>
        </w:rPr>
      </w:pPr>
      <w:r>
        <w:rPr>
          <w:rFonts w:ascii="Arial" w:hAnsi="Arial" w:cs="Arial"/>
          <w:bCs/>
          <w:sz w:val="20"/>
          <w:szCs w:val="20"/>
        </w:rPr>
        <w:t>Collaborate with relevant teams to support delivering high quality content</w:t>
      </w:r>
    </w:p>
    <w:p w14:paraId="635F994F" w14:textId="3BD4D615" w:rsidR="004F4E2B" w:rsidRDefault="00074933" w:rsidP="004F4E2B">
      <w:pPr>
        <w:numPr>
          <w:ilvl w:val="0"/>
          <w:numId w:val="24"/>
        </w:numPr>
        <w:spacing w:line="259" w:lineRule="auto"/>
        <w:rPr>
          <w:rFonts w:ascii="Arial" w:hAnsi="Arial" w:cs="Arial"/>
          <w:bCs/>
          <w:sz w:val="20"/>
          <w:szCs w:val="20"/>
        </w:rPr>
      </w:pPr>
      <w:r>
        <w:rPr>
          <w:rFonts w:ascii="Arial" w:hAnsi="Arial" w:cs="Arial"/>
          <w:bCs/>
          <w:sz w:val="20"/>
          <w:szCs w:val="20"/>
        </w:rPr>
        <w:t>Manage</w:t>
      </w:r>
      <w:r w:rsidR="004F4E2B">
        <w:rPr>
          <w:rFonts w:ascii="Arial" w:hAnsi="Arial" w:cs="Arial"/>
          <w:bCs/>
          <w:sz w:val="20"/>
          <w:szCs w:val="20"/>
        </w:rPr>
        <w:t xml:space="preserve"> different types of content including articles, visuals, e-learning, training tools, videos, webinars and innovative content </w:t>
      </w:r>
      <w:r w:rsidR="00735805">
        <w:rPr>
          <w:rFonts w:ascii="Arial" w:hAnsi="Arial" w:cs="Arial"/>
          <w:bCs/>
          <w:sz w:val="20"/>
          <w:szCs w:val="20"/>
        </w:rPr>
        <w:t>that isn’t yet on ProtectUK</w:t>
      </w:r>
    </w:p>
    <w:p w14:paraId="6175060C" w14:textId="16175062" w:rsidR="004F4E2B" w:rsidRDefault="004F4E2B" w:rsidP="004F4E2B">
      <w:pPr>
        <w:numPr>
          <w:ilvl w:val="0"/>
          <w:numId w:val="24"/>
        </w:numPr>
        <w:spacing w:line="259" w:lineRule="auto"/>
        <w:rPr>
          <w:rFonts w:ascii="Arial" w:hAnsi="Arial" w:cs="Arial"/>
          <w:bCs/>
          <w:sz w:val="20"/>
          <w:szCs w:val="20"/>
        </w:rPr>
      </w:pPr>
      <w:r>
        <w:rPr>
          <w:rFonts w:ascii="Arial" w:hAnsi="Arial" w:cs="Arial"/>
          <w:bCs/>
          <w:sz w:val="20"/>
          <w:szCs w:val="20"/>
        </w:rPr>
        <w:t>Upload and develop different types of content using our digital content management system</w:t>
      </w:r>
      <w:r w:rsidR="00825032">
        <w:rPr>
          <w:rFonts w:ascii="Arial" w:hAnsi="Arial" w:cs="Arial"/>
          <w:bCs/>
          <w:sz w:val="20"/>
          <w:szCs w:val="20"/>
        </w:rPr>
        <w:t>,</w:t>
      </w:r>
      <w:r>
        <w:rPr>
          <w:rFonts w:ascii="Arial" w:hAnsi="Arial" w:cs="Arial"/>
          <w:bCs/>
          <w:sz w:val="20"/>
          <w:szCs w:val="20"/>
        </w:rPr>
        <w:t xml:space="preserve"> </w:t>
      </w:r>
      <w:r w:rsidR="00735805">
        <w:rPr>
          <w:rFonts w:ascii="Arial" w:hAnsi="Arial" w:cs="Arial"/>
          <w:bCs/>
          <w:sz w:val="20"/>
          <w:szCs w:val="20"/>
        </w:rPr>
        <w:t xml:space="preserve">working closely with the digital content officer </w:t>
      </w:r>
      <w:r w:rsidR="00825032">
        <w:rPr>
          <w:rFonts w:ascii="Arial" w:hAnsi="Arial" w:cs="Arial"/>
          <w:bCs/>
          <w:sz w:val="20"/>
          <w:szCs w:val="20"/>
        </w:rPr>
        <w:t>who you will line manage</w:t>
      </w:r>
    </w:p>
    <w:p w14:paraId="43E7E252" w14:textId="65A1CB62" w:rsidR="00735805" w:rsidRDefault="00735805" w:rsidP="00735805">
      <w:pPr>
        <w:numPr>
          <w:ilvl w:val="0"/>
          <w:numId w:val="24"/>
        </w:numPr>
        <w:spacing w:line="259" w:lineRule="auto"/>
        <w:rPr>
          <w:rFonts w:ascii="Arial" w:hAnsi="Arial" w:cs="Arial"/>
          <w:bCs/>
          <w:sz w:val="20"/>
          <w:szCs w:val="20"/>
        </w:rPr>
      </w:pPr>
      <w:r>
        <w:rPr>
          <w:rFonts w:ascii="Arial" w:hAnsi="Arial" w:cs="Arial"/>
          <w:bCs/>
          <w:sz w:val="20"/>
          <w:szCs w:val="20"/>
        </w:rPr>
        <w:t>Chair the Editorial board and develop our content prioritisation process to effectively future</w:t>
      </w:r>
      <w:r w:rsidR="00825032">
        <w:rPr>
          <w:rFonts w:ascii="Arial" w:hAnsi="Arial" w:cs="Arial"/>
          <w:bCs/>
          <w:sz w:val="20"/>
          <w:szCs w:val="20"/>
        </w:rPr>
        <w:t xml:space="preserve">-proof and </w:t>
      </w:r>
      <w:r>
        <w:rPr>
          <w:rFonts w:ascii="Arial" w:hAnsi="Arial" w:cs="Arial"/>
          <w:bCs/>
          <w:sz w:val="20"/>
          <w:szCs w:val="20"/>
        </w:rPr>
        <w:t xml:space="preserve"> plan in alignment with legislation, policy and media campaigns</w:t>
      </w:r>
    </w:p>
    <w:p w14:paraId="588F054D" w14:textId="40F10AFA" w:rsidR="00735805" w:rsidRDefault="00735805" w:rsidP="00735805">
      <w:pPr>
        <w:numPr>
          <w:ilvl w:val="0"/>
          <w:numId w:val="24"/>
        </w:numPr>
        <w:spacing w:line="259" w:lineRule="auto"/>
        <w:rPr>
          <w:rFonts w:ascii="Arial" w:hAnsi="Arial" w:cs="Arial"/>
          <w:bCs/>
          <w:sz w:val="20"/>
          <w:szCs w:val="20"/>
        </w:rPr>
      </w:pPr>
      <w:r>
        <w:rPr>
          <w:rFonts w:ascii="Arial" w:hAnsi="Arial" w:cs="Arial"/>
          <w:bCs/>
          <w:sz w:val="20"/>
          <w:szCs w:val="20"/>
        </w:rPr>
        <w:t>Consistently review content to update and finesse ProtectUK in an adaptive and flexible way</w:t>
      </w:r>
    </w:p>
    <w:p w14:paraId="5C117808" w14:textId="2CE29B96" w:rsidR="00735805" w:rsidRPr="00735805" w:rsidRDefault="00735805" w:rsidP="00735805">
      <w:pPr>
        <w:numPr>
          <w:ilvl w:val="0"/>
          <w:numId w:val="24"/>
        </w:numPr>
        <w:spacing w:line="259" w:lineRule="auto"/>
        <w:rPr>
          <w:rFonts w:ascii="Arial" w:hAnsi="Arial" w:cs="Arial"/>
          <w:bCs/>
          <w:sz w:val="20"/>
          <w:szCs w:val="20"/>
        </w:rPr>
      </w:pPr>
      <w:r>
        <w:rPr>
          <w:rFonts w:ascii="Arial" w:hAnsi="Arial" w:cs="Arial"/>
          <w:bCs/>
          <w:sz w:val="20"/>
          <w:szCs w:val="20"/>
        </w:rPr>
        <w:t>Work closely with content owners to support their needs and i</w:t>
      </w:r>
      <w:r w:rsidR="00825032">
        <w:rPr>
          <w:rFonts w:ascii="Arial" w:hAnsi="Arial" w:cs="Arial"/>
          <w:bCs/>
          <w:sz w:val="20"/>
          <w:szCs w:val="20"/>
        </w:rPr>
        <w:t>deas about what should be shared on ProtectUK</w:t>
      </w:r>
    </w:p>
    <w:p w14:paraId="5316361B" w14:textId="15E0ADC1" w:rsidR="00DE08F2" w:rsidRPr="00DE08F2" w:rsidRDefault="00DE08F2" w:rsidP="00DE08F2">
      <w:pPr>
        <w:numPr>
          <w:ilvl w:val="0"/>
          <w:numId w:val="24"/>
        </w:numPr>
        <w:spacing w:line="259" w:lineRule="auto"/>
        <w:rPr>
          <w:rFonts w:ascii="Arial" w:hAnsi="Arial" w:cs="Arial"/>
          <w:bCs/>
          <w:sz w:val="20"/>
          <w:szCs w:val="20"/>
        </w:rPr>
      </w:pPr>
      <w:r w:rsidRPr="00DE08F2">
        <w:rPr>
          <w:rFonts w:ascii="Arial" w:hAnsi="Arial" w:cs="Arial"/>
          <w:bCs/>
          <w:sz w:val="20"/>
          <w:szCs w:val="20"/>
        </w:rPr>
        <w:t>Draw on evaluation and insight from the ProtectUK platform and wider to constantly review and develop the platform content and user journey</w:t>
      </w:r>
    </w:p>
    <w:p w14:paraId="162688D2" w14:textId="77777777" w:rsidR="00DE08F2" w:rsidRPr="00DE08F2" w:rsidRDefault="00DE08F2" w:rsidP="00DE08F2">
      <w:pPr>
        <w:numPr>
          <w:ilvl w:val="0"/>
          <w:numId w:val="24"/>
        </w:numPr>
        <w:spacing w:line="259" w:lineRule="auto"/>
        <w:rPr>
          <w:rFonts w:ascii="Arial" w:hAnsi="Arial" w:cs="Arial"/>
          <w:bCs/>
          <w:sz w:val="20"/>
          <w:szCs w:val="20"/>
        </w:rPr>
      </w:pPr>
      <w:r w:rsidRPr="00DE08F2">
        <w:rPr>
          <w:rFonts w:ascii="Arial" w:hAnsi="Arial" w:cs="Arial"/>
          <w:bCs/>
          <w:sz w:val="20"/>
          <w:szCs w:val="20"/>
        </w:rPr>
        <w:t>Collaborate with key partners and stakeholders to produce highest quality, effective and audience led communications products, with due consideration for use of a wide range of formats (i.e. video, images, webinars).</w:t>
      </w:r>
    </w:p>
    <w:p w14:paraId="5F5BA00D" w14:textId="4F6B2F56" w:rsidR="00DE08F2" w:rsidRPr="00074933" w:rsidRDefault="00074933" w:rsidP="00074933">
      <w:pPr>
        <w:numPr>
          <w:ilvl w:val="0"/>
          <w:numId w:val="24"/>
        </w:numPr>
        <w:spacing w:line="259" w:lineRule="auto"/>
        <w:rPr>
          <w:rFonts w:ascii="Arial" w:hAnsi="Arial" w:cs="Arial"/>
          <w:bCs/>
          <w:sz w:val="20"/>
          <w:szCs w:val="20"/>
        </w:rPr>
      </w:pPr>
      <w:r>
        <w:rPr>
          <w:rFonts w:ascii="Arial" w:hAnsi="Arial" w:cs="Arial"/>
          <w:bCs/>
          <w:sz w:val="20"/>
          <w:szCs w:val="20"/>
        </w:rPr>
        <w:lastRenderedPageBreak/>
        <w:t>Q</w:t>
      </w:r>
      <w:r w:rsidR="00DE08F2" w:rsidRPr="00074933">
        <w:rPr>
          <w:rFonts w:ascii="Arial" w:hAnsi="Arial" w:cs="Arial"/>
          <w:bCs/>
          <w:sz w:val="20"/>
          <w:szCs w:val="20"/>
        </w:rPr>
        <w:t xml:space="preserve">uality </w:t>
      </w:r>
      <w:r w:rsidR="00E21371">
        <w:rPr>
          <w:rFonts w:ascii="Arial" w:hAnsi="Arial" w:cs="Arial"/>
          <w:bCs/>
          <w:sz w:val="20"/>
          <w:szCs w:val="20"/>
        </w:rPr>
        <w:t xml:space="preserve">assure </w:t>
      </w:r>
      <w:r w:rsidR="00DE08F2" w:rsidRPr="00074933">
        <w:rPr>
          <w:rFonts w:ascii="Arial" w:hAnsi="Arial" w:cs="Arial"/>
          <w:bCs/>
          <w:sz w:val="20"/>
          <w:szCs w:val="20"/>
        </w:rPr>
        <w:t>CTP products</w:t>
      </w:r>
      <w:r>
        <w:rPr>
          <w:rFonts w:ascii="Arial" w:hAnsi="Arial" w:cs="Arial"/>
          <w:bCs/>
          <w:sz w:val="20"/>
          <w:szCs w:val="20"/>
        </w:rPr>
        <w:t xml:space="preserve"> ensuring they</w:t>
      </w:r>
      <w:r w:rsidR="00DE08F2" w:rsidRPr="00074933">
        <w:rPr>
          <w:rFonts w:ascii="Arial" w:hAnsi="Arial" w:cs="Arial"/>
          <w:bCs/>
          <w:sz w:val="20"/>
          <w:szCs w:val="20"/>
        </w:rPr>
        <w:t xml:space="preserve"> reach our highest standards</w:t>
      </w:r>
    </w:p>
    <w:p w14:paraId="591802AA" w14:textId="1E0A7A3C" w:rsidR="00DE08F2" w:rsidRPr="00DE08F2" w:rsidRDefault="00074933" w:rsidP="00DE08F2">
      <w:pPr>
        <w:numPr>
          <w:ilvl w:val="0"/>
          <w:numId w:val="24"/>
        </w:numPr>
        <w:spacing w:line="259" w:lineRule="auto"/>
        <w:rPr>
          <w:rFonts w:ascii="Arial" w:hAnsi="Arial" w:cs="Arial"/>
          <w:bCs/>
          <w:sz w:val="20"/>
          <w:szCs w:val="20"/>
        </w:rPr>
      </w:pPr>
      <w:r>
        <w:rPr>
          <w:rFonts w:ascii="Arial" w:hAnsi="Arial" w:cs="Arial"/>
          <w:bCs/>
          <w:sz w:val="20"/>
          <w:szCs w:val="20"/>
        </w:rPr>
        <w:t xml:space="preserve">Effectively </w:t>
      </w:r>
      <w:r w:rsidR="00DE08F2" w:rsidRPr="00DE08F2">
        <w:rPr>
          <w:rFonts w:ascii="Arial" w:hAnsi="Arial" w:cs="Arial"/>
          <w:bCs/>
          <w:sz w:val="20"/>
          <w:szCs w:val="20"/>
        </w:rPr>
        <w:t>represent ProtectUK, promoting our brand and reputation, presenting our work to relevant audiences, with confidence and knowledge of the benefit we bring to the CT Protect and Prepare mission</w:t>
      </w:r>
    </w:p>
    <w:p w14:paraId="092B1BD6" w14:textId="382D240C" w:rsidR="00DE08F2" w:rsidRDefault="00074933" w:rsidP="00DE08F2">
      <w:pPr>
        <w:numPr>
          <w:ilvl w:val="0"/>
          <w:numId w:val="24"/>
        </w:numPr>
        <w:spacing w:line="259" w:lineRule="auto"/>
        <w:rPr>
          <w:rFonts w:ascii="Arial" w:hAnsi="Arial" w:cs="Arial"/>
          <w:bCs/>
          <w:sz w:val="20"/>
          <w:szCs w:val="20"/>
        </w:rPr>
      </w:pPr>
      <w:r>
        <w:rPr>
          <w:rFonts w:ascii="Arial" w:hAnsi="Arial" w:cs="Arial"/>
          <w:bCs/>
          <w:sz w:val="20"/>
          <w:szCs w:val="20"/>
        </w:rPr>
        <w:t xml:space="preserve">Advocate </w:t>
      </w:r>
      <w:r w:rsidR="00DE08F2" w:rsidRPr="00DE08F2">
        <w:rPr>
          <w:rFonts w:ascii="Arial" w:hAnsi="Arial" w:cs="Arial"/>
          <w:bCs/>
          <w:sz w:val="20"/>
          <w:szCs w:val="20"/>
        </w:rPr>
        <w:t>for our shared commitment to Inclusion, Diversity and Equality in everything we do</w:t>
      </w:r>
    </w:p>
    <w:p w14:paraId="028183C7" w14:textId="218C6B61" w:rsidR="00735805" w:rsidRPr="00DE08F2" w:rsidRDefault="00735805" w:rsidP="00DE08F2">
      <w:pPr>
        <w:numPr>
          <w:ilvl w:val="0"/>
          <w:numId w:val="24"/>
        </w:numPr>
        <w:spacing w:line="259" w:lineRule="auto"/>
        <w:rPr>
          <w:rFonts w:ascii="Arial" w:hAnsi="Arial" w:cs="Arial"/>
          <w:bCs/>
          <w:sz w:val="20"/>
          <w:szCs w:val="20"/>
        </w:rPr>
      </w:pPr>
      <w:r>
        <w:rPr>
          <w:rFonts w:ascii="Arial" w:hAnsi="Arial" w:cs="Arial"/>
          <w:bCs/>
          <w:sz w:val="20"/>
          <w:szCs w:val="20"/>
        </w:rPr>
        <w:t>Work with our Marketing and Insights team to understand the interaction with content and support campaigns</w:t>
      </w:r>
    </w:p>
    <w:p w14:paraId="55D79FAE" w14:textId="77777777" w:rsidR="00DE08F2" w:rsidRPr="00DE08F2" w:rsidRDefault="00DE08F2" w:rsidP="00DE08F2">
      <w:pPr>
        <w:numPr>
          <w:ilvl w:val="0"/>
          <w:numId w:val="24"/>
        </w:numPr>
        <w:spacing w:line="259" w:lineRule="auto"/>
        <w:rPr>
          <w:rFonts w:ascii="Arial" w:hAnsi="Arial" w:cs="Arial"/>
          <w:bCs/>
          <w:sz w:val="20"/>
          <w:szCs w:val="20"/>
        </w:rPr>
      </w:pPr>
      <w:r w:rsidRPr="00DE08F2">
        <w:rPr>
          <w:rFonts w:ascii="Arial" w:hAnsi="Arial" w:cs="Arial"/>
          <w:bCs/>
          <w:sz w:val="20"/>
          <w:szCs w:val="20"/>
        </w:rPr>
        <w:t>Support the wider delivery effort of CT Protect and Prepare and crisis response as part of any national CT Major incident</w:t>
      </w:r>
    </w:p>
    <w:p w14:paraId="09706B37" w14:textId="38CDC73E" w:rsidR="00C8230F" w:rsidRDefault="00C8230F" w:rsidP="004E7444">
      <w:pPr>
        <w:spacing w:before="40" w:after="40"/>
        <w:jc w:val="both"/>
        <w:rPr>
          <w:rFonts w:ascii="Arial" w:hAnsi="Arial" w:cs="Arial"/>
          <w:color w:val="0B0C0C"/>
          <w:sz w:val="20"/>
          <w:szCs w:val="20"/>
          <w:shd w:val="clear" w:color="auto" w:fill="FFFFFF"/>
        </w:rPr>
      </w:pPr>
    </w:p>
    <w:p w14:paraId="49615A15" w14:textId="77777777" w:rsidR="00C8230F" w:rsidRPr="00A36C35" w:rsidRDefault="00C8230F" w:rsidP="004E7444">
      <w:pPr>
        <w:spacing w:before="40" w:after="40"/>
        <w:jc w:val="both"/>
        <w:rPr>
          <w:rFonts w:ascii="Arial" w:hAnsi="Arial" w:cs="Arial"/>
          <w:color w:val="0B0C0C"/>
          <w:sz w:val="20"/>
          <w:szCs w:val="20"/>
          <w:shd w:val="clear" w:color="auto" w:fill="FFFFFF"/>
        </w:rPr>
      </w:pPr>
    </w:p>
    <w:p w14:paraId="784AB565" w14:textId="41A2DDE1" w:rsidR="001F7474" w:rsidRPr="00A36C35" w:rsidRDefault="009F3AAB" w:rsidP="004D6D0C">
      <w:pPr>
        <w:spacing w:before="40" w:after="40"/>
        <w:jc w:val="both"/>
        <w:rPr>
          <w:rFonts w:ascii="Arial" w:eastAsia="MS Mincho" w:hAnsi="Arial" w:cs="Arial"/>
          <w:b/>
          <w:bCs/>
          <w:sz w:val="20"/>
          <w:szCs w:val="20"/>
          <w:lang w:eastAsia="ja-JP" w:bidi="he-IL"/>
        </w:rPr>
      </w:pPr>
      <w:r>
        <w:rPr>
          <w:rFonts w:ascii="Arial" w:eastAsia="MS Mincho" w:hAnsi="Arial" w:cs="Arial"/>
          <w:b/>
          <w:bCs/>
          <w:sz w:val="20"/>
          <w:szCs w:val="20"/>
          <w:lang w:eastAsia="ja-JP" w:bidi="he-IL"/>
        </w:rPr>
        <w:t xml:space="preserve">ESSENTIAL </w:t>
      </w:r>
      <w:r w:rsidR="001F7474" w:rsidRPr="00A36C35">
        <w:rPr>
          <w:rFonts w:ascii="Arial" w:eastAsia="MS Mincho" w:hAnsi="Arial" w:cs="Arial"/>
          <w:b/>
          <w:bCs/>
          <w:sz w:val="20"/>
          <w:szCs w:val="20"/>
          <w:lang w:eastAsia="ja-JP" w:bidi="he-IL"/>
        </w:rPr>
        <w:t xml:space="preserve">SKILLS </w:t>
      </w:r>
      <w:r>
        <w:rPr>
          <w:rFonts w:ascii="Arial" w:eastAsia="MS Mincho" w:hAnsi="Arial" w:cs="Arial"/>
          <w:b/>
          <w:bCs/>
          <w:sz w:val="20"/>
          <w:szCs w:val="20"/>
          <w:lang w:eastAsia="ja-JP" w:bidi="he-IL"/>
        </w:rPr>
        <w:t>(PROFESSIONAL AND TECHNICAL)</w:t>
      </w:r>
    </w:p>
    <w:p w14:paraId="651DDA73" w14:textId="77777777" w:rsidR="001F7474" w:rsidRPr="00DE08F2" w:rsidRDefault="001F7474" w:rsidP="00DE08F2">
      <w:pPr>
        <w:spacing w:before="40"/>
        <w:jc w:val="both"/>
        <w:rPr>
          <w:rFonts w:ascii="Arial" w:eastAsia="MS Mincho" w:hAnsi="Arial" w:cs="Arial"/>
          <w:b/>
          <w:bCs/>
          <w:sz w:val="20"/>
          <w:szCs w:val="20"/>
          <w:lang w:eastAsia="ja-JP" w:bidi="he-IL"/>
        </w:rPr>
      </w:pPr>
    </w:p>
    <w:p w14:paraId="34B0C005" w14:textId="67768AF2" w:rsid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Proven experience (4+ years) leading large scale communications projects, with track record of translating business challenges into successful  strategies, plans and campaigns</w:t>
      </w:r>
    </w:p>
    <w:p w14:paraId="05D9ABF1" w14:textId="11118F97" w:rsidR="00314650" w:rsidRDefault="00314650" w:rsidP="00DE08F2">
      <w:pPr>
        <w:numPr>
          <w:ilvl w:val="0"/>
          <w:numId w:val="25"/>
        </w:numPr>
        <w:spacing w:line="259" w:lineRule="auto"/>
        <w:rPr>
          <w:rFonts w:ascii="Arial" w:hAnsi="Arial" w:cs="Arial"/>
          <w:sz w:val="20"/>
          <w:szCs w:val="20"/>
        </w:rPr>
      </w:pPr>
      <w:r>
        <w:rPr>
          <w:rFonts w:ascii="Arial" w:hAnsi="Arial" w:cs="Arial"/>
          <w:sz w:val="20"/>
          <w:szCs w:val="20"/>
        </w:rPr>
        <w:t>Proven experience working with Content Management Systems and associated components including Drupal and Opigno</w:t>
      </w:r>
    </w:p>
    <w:p w14:paraId="69BE5DF5" w14:textId="349D12B7" w:rsidR="00314650" w:rsidRPr="00DE08F2" w:rsidRDefault="00314650" w:rsidP="00DE08F2">
      <w:pPr>
        <w:numPr>
          <w:ilvl w:val="0"/>
          <w:numId w:val="25"/>
        </w:numPr>
        <w:spacing w:line="259" w:lineRule="auto"/>
        <w:rPr>
          <w:rFonts w:ascii="Arial" w:hAnsi="Arial" w:cs="Arial"/>
          <w:sz w:val="20"/>
          <w:szCs w:val="20"/>
        </w:rPr>
      </w:pPr>
      <w:r>
        <w:rPr>
          <w:rFonts w:ascii="Arial" w:hAnsi="Arial" w:cs="Arial"/>
          <w:sz w:val="20"/>
          <w:szCs w:val="20"/>
        </w:rPr>
        <w:t>Proven experience working with digital partners in both CMS build and content design.</w:t>
      </w:r>
    </w:p>
    <w:p w14:paraId="7BC343A0" w14:textId="77777777"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Strong understanding of digital communications</w:t>
      </w:r>
    </w:p>
    <w:p w14:paraId="0D0639BA" w14:textId="77777777"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Excellent writing skills, specifically for digital communications</w:t>
      </w:r>
    </w:p>
    <w:p w14:paraId="42E15DED" w14:textId="77777777"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Ability to use insight and research to plan and refine communications activity to reach and engage target audiences</w:t>
      </w:r>
    </w:p>
    <w:p w14:paraId="5ADD2044" w14:textId="77777777"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Strong understanding of a range of communications disciplines and channels, using knowledge to plan and adapt chosen approach</w:t>
      </w:r>
    </w:p>
    <w:p w14:paraId="702BC25E" w14:textId="77777777"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Experience of forward planning and managing day-to-day communications and engagement activity, coordinated as part of wider organisational activity</w:t>
      </w:r>
    </w:p>
    <w:p w14:paraId="59CC7F0B" w14:textId="77777777"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Strong track record of delivery, including taking responsibility for commissioning and producing high quality content and other deliverables</w:t>
      </w:r>
    </w:p>
    <w:p w14:paraId="15329C3F" w14:textId="77777777"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Innovative and creative mind-set, bringing new ideas to solve tough challenges</w:t>
      </w:r>
    </w:p>
    <w:p w14:paraId="51A0C8CB" w14:textId="77777777"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Evidence of best practice in tracking and measuring the impact of communications and its contribution to wider organisational objectives</w:t>
      </w:r>
    </w:p>
    <w:p w14:paraId="2043FE85" w14:textId="77777777"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Ability to form effective working relationships across a full range of internal and external stakeholders, including with seniors</w:t>
      </w:r>
    </w:p>
    <w:p w14:paraId="6B8807EF" w14:textId="77777777"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Confidence and credibility in a range of scenarios, including delivering impactful and engaging presentations and communications advice on your projects</w:t>
      </w:r>
    </w:p>
    <w:p w14:paraId="5CA550F0" w14:textId="77777777"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Actively seek out best practice and new ideas, collecting and sharing insights about what performs best to help shape the future agenda for ProtectUK</w:t>
      </w:r>
    </w:p>
    <w:p w14:paraId="4D1EDD6E" w14:textId="77777777"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Motivation to contribute to key thematic areas within the national network, for example Learning &amp; Development, and Inclusion, Diversity &amp; Equality</w:t>
      </w:r>
    </w:p>
    <w:p w14:paraId="3421A16C" w14:textId="77777777"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Experience and/or interest in crisis communications skills with the capacity to contribute to under pressure</w:t>
      </w:r>
    </w:p>
    <w:p w14:paraId="0F61317E" w14:textId="77777777" w:rsidR="00CF1DAC" w:rsidRPr="00A36C35" w:rsidRDefault="00CF1DAC" w:rsidP="00CF1DAC">
      <w:pPr>
        <w:spacing w:before="40"/>
        <w:ind w:left="284"/>
        <w:rPr>
          <w:rFonts w:ascii="Arial" w:hAnsi="Arial" w:cs="Arial"/>
          <w:color w:val="000000"/>
          <w:sz w:val="20"/>
          <w:szCs w:val="20"/>
          <w:lang w:eastAsia="en-GB"/>
        </w:rPr>
      </w:pPr>
    </w:p>
    <w:p w14:paraId="74BD07C8" w14:textId="77777777" w:rsidR="00CF1DAC" w:rsidRPr="00A36C35" w:rsidRDefault="00CF1DAC" w:rsidP="00CF1DAC">
      <w:pPr>
        <w:spacing w:before="40" w:after="40" w:line="259" w:lineRule="auto"/>
        <w:jc w:val="both"/>
        <w:rPr>
          <w:rFonts w:ascii="Arial" w:hAnsi="Arial" w:cs="Arial"/>
          <w:b/>
          <w:noProof/>
          <w:sz w:val="20"/>
          <w:szCs w:val="20"/>
        </w:rPr>
      </w:pPr>
      <w:r w:rsidRPr="00A36C35">
        <w:rPr>
          <w:rFonts w:ascii="Arial" w:hAnsi="Arial" w:cs="Arial"/>
          <w:b/>
          <w:noProof/>
          <w:sz w:val="20"/>
          <w:szCs w:val="20"/>
        </w:rPr>
        <w:t>DESIRABLE SKILLS</w:t>
      </w:r>
    </w:p>
    <w:p w14:paraId="114B74B4" w14:textId="77777777" w:rsidR="00DE08F2" w:rsidRPr="00DE08F2" w:rsidRDefault="00DE08F2" w:rsidP="00DE08F2">
      <w:pPr>
        <w:numPr>
          <w:ilvl w:val="0"/>
          <w:numId w:val="26"/>
        </w:numPr>
        <w:spacing w:line="259" w:lineRule="auto"/>
        <w:rPr>
          <w:rFonts w:ascii="Arial" w:hAnsi="Arial" w:cs="Arial"/>
          <w:sz w:val="20"/>
          <w:szCs w:val="20"/>
        </w:rPr>
      </w:pPr>
      <w:r w:rsidRPr="00DE08F2">
        <w:rPr>
          <w:rFonts w:ascii="Arial" w:hAnsi="Arial" w:cs="Arial"/>
          <w:sz w:val="20"/>
          <w:szCs w:val="20"/>
        </w:rPr>
        <w:t>Professional interest in the application of behavioural science to communications</w:t>
      </w:r>
    </w:p>
    <w:p w14:paraId="16C8E0FB" w14:textId="77777777" w:rsidR="00DE08F2" w:rsidRPr="00DE08F2" w:rsidRDefault="00DE08F2" w:rsidP="00DE08F2">
      <w:pPr>
        <w:numPr>
          <w:ilvl w:val="0"/>
          <w:numId w:val="26"/>
        </w:numPr>
        <w:spacing w:line="259" w:lineRule="auto"/>
        <w:rPr>
          <w:rFonts w:ascii="Arial" w:hAnsi="Arial" w:cs="Arial"/>
          <w:sz w:val="20"/>
          <w:szCs w:val="20"/>
        </w:rPr>
      </w:pPr>
      <w:r w:rsidRPr="00DE08F2">
        <w:rPr>
          <w:rFonts w:ascii="Arial" w:hAnsi="Arial" w:cs="Arial"/>
          <w:sz w:val="20"/>
          <w:szCs w:val="20"/>
        </w:rPr>
        <w:t>Proficiency in using analytical tools and data to improve communications outcomes</w:t>
      </w:r>
    </w:p>
    <w:p w14:paraId="46B9B9A0" w14:textId="77777777" w:rsidR="001F7474" w:rsidRPr="00A36C35" w:rsidRDefault="001F7474" w:rsidP="00A2072A">
      <w:pPr>
        <w:autoSpaceDE w:val="0"/>
        <w:autoSpaceDN w:val="0"/>
        <w:adjustRightInd w:val="0"/>
        <w:spacing w:before="40" w:after="40"/>
        <w:jc w:val="both"/>
        <w:rPr>
          <w:rFonts w:ascii="Arial" w:hAnsi="Arial" w:cs="Arial"/>
          <w:b/>
          <w:noProof/>
          <w:sz w:val="20"/>
          <w:szCs w:val="20"/>
        </w:rPr>
      </w:pPr>
    </w:p>
    <w:p w14:paraId="5E1305E4" w14:textId="77777777" w:rsidR="00A2072A" w:rsidRPr="00A36C35" w:rsidRDefault="00A2072A" w:rsidP="00A2072A">
      <w:pPr>
        <w:autoSpaceDE w:val="0"/>
        <w:autoSpaceDN w:val="0"/>
        <w:adjustRightInd w:val="0"/>
        <w:spacing w:before="40" w:after="40"/>
        <w:jc w:val="both"/>
        <w:rPr>
          <w:rFonts w:ascii="Arial" w:hAnsi="Arial" w:cs="Arial"/>
          <w:b/>
          <w:bCs/>
          <w:sz w:val="20"/>
          <w:szCs w:val="20"/>
        </w:rPr>
      </w:pPr>
      <w:r w:rsidRPr="00A36C35">
        <w:rPr>
          <w:rFonts w:ascii="Arial" w:hAnsi="Arial" w:cs="Arial"/>
          <w:b/>
          <w:noProof/>
          <w:sz w:val="20"/>
          <w:szCs w:val="20"/>
        </w:rPr>
        <w:t>MANAGEMENT SKILLS</w:t>
      </w:r>
    </w:p>
    <w:p w14:paraId="0962958B" w14:textId="3DC5724E" w:rsidR="004E1C76" w:rsidRPr="004E1C76" w:rsidRDefault="004E1C76" w:rsidP="004E1C76">
      <w:pPr>
        <w:numPr>
          <w:ilvl w:val="0"/>
          <w:numId w:val="16"/>
        </w:numPr>
        <w:tabs>
          <w:tab w:val="num" w:pos="284"/>
        </w:tabs>
        <w:spacing w:before="40"/>
        <w:ind w:left="284" w:hanging="284"/>
        <w:rPr>
          <w:rFonts w:ascii="Arial" w:hAnsi="Arial" w:cs="Arial"/>
          <w:color w:val="000000"/>
          <w:sz w:val="20"/>
          <w:szCs w:val="20"/>
          <w:lang w:eastAsia="en-GB"/>
        </w:rPr>
      </w:pPr>
      <w:r w:rsidRPr="004E1C76">
        <w:rPr>
          <w:rFonts w:ascii="Arial" w:hAnsi="Arial" w:cs="Arial"/>
          <w:color w:val="000000"/>
          <w:sz w:val="20"/>
          <w:szCs w:val="20"/>
          <w:lang w:eastAsia="en-GB"/>
        </w:rPr>
        <w:t>Provides leadership</w:t>
      </w:r>
      <w:r>
        <w:rPr>
          <w:rFonts w:ascii="Arial" w:hAnsi="Arial" w:cs="Arial"/>
          <w:color w:val="000000"/>
          <w:sz w:val="20"/>
          <w:szCs w:val="20"/>
          <w:lang w:eastAsia="en-GB"/>
        </w:rPr>
        <w:t xml:space="preserve"> and </w:t>
      </w:r>
      <w:r w:rsidRPr="004E1C76">
        <w:rPr>
          <w:rFonts w:ascii="Arial" w:hAnsi="Arial" w:cs="Arial"/>
          <w:color w:val="000000"/>
          <w:sz w:val="20"/>
          <w:szCs w:val="20"/>
          <w:lang w:eastAsia="en-GB"/>
        </w:rPr>
        <w:t xml:space="preserve">support </w:t>
      </w:r>
      <w:r>
        <w:rPr>
          <w:rFonts w:ascii="Arial" w:hAnsi="Arial" w:cs="Arial"/>
          <w:color w:val="000000"/>
          <w:sz w:val="20"/>
          <w:szCs w:val="20"/>
          <w:lang w:eastAsia="en-GB"/>
        </w:rPr>
        <w:t>to di</w:t>
      </w:r>
      <w:r w:rsidRPr="004E1C76">
        <w:rPr>
          <w:rFonts w:ascii="Arial" w:hAnsi="Arial" w:cs="Arial"/>
          <w:color w:val="000000"/>
          <w:sz w:val="20"/>
          <w:szCs w:val="20"/>
          <w:lang w:eastAsia="en-GB"/>
        </w:rPr>
        <w:t>rect reports</w:t>
      </w:r>
      <w:r>
        <w:rPr>
          <w:rFonts w:ascii="Arial" w:hAnsi="Arial" w:cs="Arial"/>
          <w:color w:val="000000"/>
          <w:sz w:val="20"/>
          <w:szCs w:val="20"/>
          <w:lang w:eastAsia="en-GB"/>
        </w:rPr>
        <w:t>, putting in support strategies where required</w:t>
      </w:r>
      <w:r w:rsidRPr="004E1C76">
        <w:rPr>
          <w:rFonts w:ascii="Arial" w:hAnsi="Arial" w:cs="Arial"/>
          <w:color w:val="000000"/>
          <w:sz w:val="20"/>
          <w:szCs w:val="20"/>
          <w:lang w:eastAsia="en-GB"/>
        </w:rPr>
        <w:t xml:space="preserve"> </w:t>
      </w:r>
    </w:p>
    <w:p w14:paraId="260FA959" w14:textId="2704C63A" w:rsidR="004E1C76" w:rsidRDefault="004E1C76" w:rsidP="004E1C76">
      <w:pPr>
        <w:numPr>
          <w:ilvl w:val="0"/>
          <w:numId w:val="16"/>
        </w:numPr>
        <w:tabs>
          <w:tab w:val="num" w:pos="284"/>
        </w:tabs>
        <w:spacing w:before="40"/>
        <w:ind w:left="284" w:hanging="284"/>
        <w:rPr>
          <w:rFonts w:ascii="Arial" w:hAnsi="Arial" w:cs="Arial"/>
          <w:color w:val="000000"/>
          <w:sz w:val="20"/>
          <w:szCs w:val="20"/>
          <w:lang w:eastAsia="en-GB"/>
        </w:rPr>
      </w:pPr>
      <w:r w:rsidRPr="004E1C76">
        <w:rPr>
          <w:rFonts w:ascii="Arial" w:hAnsi="Arial" w:cs="Arial"/>
          <w:color w:val="000000"/>
          <w:sz w:val="20"/>
          <w:szCs w:val="20"/>
          <w:lang w:eastAsia="en-GB"/>
        </w:rPr>
        <w:t xml:space="preserve">Keenly attuned to the welfare and wellbeing of </w:t>
      </w:r>
      <w:r>
        <w:rPr>
          <w:rFonts w:ascii="Arial" w:hAnsi="Arial" w:cs="Arial"/>
          <w:color w:val="000000"/>
          <w:sz w:val="20"/>
          <w:szCs w:val="20"/>
          <w:lang w:eastAsia="en-GB"/>
        </w:rPr>
        <w:t xml:space="preserve">colleagues </w:t>
      </w:r>
    </w:p>
    <w:p w14:paraId="06809EED" w14:textId="6D3DD612" w:rsidR="004E1C76" w:rsidRPr="00A36C35" w:rsidRDefault="004E1C76" w:rsidP="004E1C76">
      <w:pPr>
        <w:numPr>
          <w:ilvl w:val="0"/>
          <w:numId w:val="16"/>
        </w:numPr>
        <w:tabs>
          <w:tab w:val="num" w:pos="284"/>
        </w:tabs>
        <w:spacing w:before="40"/>
        <w:ind w:left="284" w:hanging="284"/>
        <w:rPr>
          <w:rFonts w:ascii="Arial" w:hAnsi="Arial" w:cs="Arial"/>
          <w:color w:val="000000"/>
          <w:sz w:val="20"/>
          <w:szCs w:val="20"/>
          <w:lang w:eastAsia="en-GB"/>
        </w:rPr>
      </w:pPr>
      <w:r>
        <w:rPr>
          <w:rFonts w:ascii="Arial" w:hAnsi="Arial" w:cs="Arial"/>
          <w:color w:val="000000"/>
          <w:sz w:val="20"/>
          <w:szCs w:val="20"/>
          <w:lang w:eastAsia="en-GB"/>
        </w:rPr>
        <w:lastRenderedPageBreak/>
        <w:t xml:space="preserve">Sets a great personal example, </w:t>
      </w:r>
      <w:r w:rsidRPr="00A36C35">
        <w:rPr>
          <w:rFonts w:ascii="Arial" w:hAnsi="Arial" w:cs="Arial"/>
          <w:color w:val="000000"/>
          <w:sz w:val="20"/>
          <w:szCs w:val="20"/>
          <w:lang w:eastAsia="en-GB"/>
        </w:rPr>
        <w:t>role modelling ethics and values, and demonstrates self-motivation, energy, creativity and a commitment to</w:t>
      </w:r>
      <w:r>
        <w:rPr>
          <w:rFonts w:ascii="Arial" w:hAnsi="Arial" w:cs="Arial"/>
          <w:color w:val="000000"/>
          <w:sz w:val="20"/>
          <w:szCs w:val="20"/>
          <w:lang w:eastAsia="en-GB"/>
        </w:rPr>
        <w:t xml:space="preserve"> high-quality communication</w:t>
      </w:r>
    </w:p>
    <w:p w14:paraId="3971610D" w14:textId="5AF3996C" w:rsidR="004E1C76" w:rsidRDefault="004E1C76" w:rsidP="004E1C76">
      <w:pPr>
        <w:numPr>
          <w:ilvl w:val="0"/>
          <w:numId w:val="16"/>
        </w:numPr>
        <w:tabs>
          <w:tab w:val="num" w:pos="284"/>
        </w:tabs>
        <w:spacing w:before="40"/>
        <w:ind w:left="284" w:hanging="284"/>
        <w:rPr>
          <w:rFonts w:ascii="Arial" w:hAnsi="Arial" w:cs="Arial"/>
          <w:color w:val="000000"/>
          <w:sz w:val="20"/>
          <w:szCs w:val="20"/>
          <w:lang w:eastAsia="en-GB"/>
        </w:rPr>
      </w:pPr>
      <w:r w:rsidRPr="00A36C35">
        <w:rPr>
          <w:rFonts w:ascii="Arial" w:hAnsi="Arial" w:cs="Arial"/>
          <w:color w:val="000000"/>
          <w:sz w:val="20"/>
          <w:szCs w:val="20"/>
          <w:lang w:eastAsia="en-GB"/>
        </w:rPr>
        <w:t>Excellent planning skills, and ability to quickly respond to changing priorities</w:t>
      </w:r>
    </w:p>
    <w:p w14:paraId="2D270532" w14:textId="77777777" w:rsidR="004E1C76" w:rsidRPr="00A36C35" w:rsidRDefault="004E1C76" w:rsidP="004E1C76">
      <w:pPr>
        <w:numPr>
          <w:ilvl w:val="0"/>
          <w:numId w:val="16"/>
        </w:numPr>
        <w:tabs>
          <w:tab w:val="num" w:pos="284"/>
        </w:tabs>
        <w:spacing w:before="40"/>
        <w:ind w:left="284" w:hanging="284"/>
        <w:rPr>
          <w:rFonts w:ascii="Arial" w:hAnsi="Arial" w:cs="Arial"/>
          <w:color w:val="000000"/>
          <w:sz w:val="20"/>
          <w:szCs w:val="20"/>
          <w:lang w:eastAsia="en-GB"/>
        </w:rPr>
      </w:pPr>
      <w:r w:rsidRPr="00A36C35">
        <w:rPr>
          <w:rFonts w:ascii="Arial" w:hAnsi="Arial" w:cs="Arial"/>
          <w:color w:val="000000"/>
          <w:sz w:val="20"/>
          <w:szCs w:val="20"/>
          <w:lang w:eastAsia="en-GB"/>
        </w:rPr>
        <w:t>Conveys positivity and enthusiasm in meeting the challenges of difficult or complex changes and tasks, encouraging and supporting others to do the same.</w:t>
      </w:r>
    </w:p>
    <w:p w14:paraId="4DA4F1CF" w14:textId="77777777" w:rsidR="004E1C76" w:rsidRPr="00A36C35" w:rsidRDefault="004E1C76" w:rsidP="004E1C76">
      <w:pPr>
        <w:numPr>
          <w:ilvl w:val="0"/>
          <w:numId w:val="16"/>
        </w:numPr>
        <w:tabs>
          <w:tab w:val="num" w:pos="284"/>
        </w:tabs>
        <w:spacing w:before="40"/>
        <w:ind w:left="284" w:hanging="284"/>
        <w:rPr>
          <w:rFonts w:ascii="Arial" w:hAnsi="Arial" w:cs="Arial"/>
          <w:color w:val="000000"/>
          <w:sz w:val="20"/>
          <w:szCs w:val="20"/>
          <w:lang w:eastAsia="en-GB"/>
        </w:rPr>
      </w:pPr>
      <w:r w:rsidRPr="00A36C35">
        <w:rPr>
          <w:rFonts w:ascii="Arial" w:hAnsi="Arial" w:cs="Arial"/>
          <w:color w:val="000000"/>
          <w:sz w:val="20"/>
          <w:szCs w:val="20"/>
          <w:lang w:eastAsia="en-GB"/>
        </w:rPr>
        <w:t>Strong organisational skills and the ability to prioritise and deliver on competing demands</w:t>
      </w:r>
    </w:p>
    <w:p w14:paraId="1C2A8A73" w14:textId="4DDADAA4" w:rsidR="00C018F1" w:rsidRDefault="00C018F1" w:rsidP="00C018F1">
      <w:pPr>
        <w:numPr>
          <w:ilvl w:val="0"/>
          <w:numId w:val="16"/>
        </w:numPr>
        <w:tabs>
          <w:tab w:val="num" w:pos="284"/>
        </w:tabs>
        <w:spacing w:before="40"/>
        <w:ind w:left="284" w:hanging="284"/>
        <w:rPr>
          <w:rFonts w:ascii="Arial" w:hAnsi="Arial" w:cs="Arial"/>
          <w:color w:val="000000"/>
          <w:sz w:val="20"/>
          <w:szCs w:val="20"/>
          <w:lang w:eastAsia="en-GB"/>
        </w:rPr>
      </w:pPr>
      <w:r w:rsidRPr="00A36C35">
        <w:rPr>
          <w:rFonts w:ascii="Arial" w:hAnsi="Arial" w:cs="Arial"/>
          <w:color w:val="000000"/>
          <w:sz w:val="20"/>
          <w:szCs w:val="20"/>
          <w:lang w:eastAsia="en-GB"/>
        </w:rPr>
        <w:t>Ability to work flexibly in managing a range of activities and able to work independently and as part of a team</w:t>
      </w:r>
    </w:p>
    <w:p w14:paraId="579F181E" w14:textId="26AAFF08" w:rsidR="004E1C76" w:rsidRPr="00A36C35" w:rsidRDefault="004E1C76" w:rsidP="004E1C76">
      <w:pPr>
        <w:numPr>
          <w:ilvl w:val="0"/>
          <w:numId w:val="16"/>
        </w:numPr>
        <w:tabs>
          <w:tab w:val="num" w:pos="284"/>
        </w:tabs>
        <w:spacing w:before="40"/>
        <w:ind w:left="284" w:hanging="284"/>
        <w:rPr>
          <w:rFonts w:ascii="Arial" w:hAnsi="Arial" w:cs="Arial"/>
          <w:color w:val="000000"/>
          <w:sz w:val="20"/>
          <w:szCs w:val="20"/>
          <w:lang w:eastAsia="en-GB"/>
        </w:rPr>
      </w:pPr>
      <w:r>
        <w:rPr>
          <w:rFonts w:ascii="Arial" w:hAnsi="Arial" w:cs="Arial"/>
          <w:color w:val="000000"/>
          <w:sz w:val="20"/>
          <w:szCs w:val="20"/>
          <w:lang w:eastAsia="en-GB"/>
        </w:rPr>
        <w:t xml:space="preserve">Able to </w:t>
      </w:r>
      <w:r w:rsidRPr="00A36C35">
        <w:rPr>
          <w:rFonts w:ascii="Arial" w:hAnsi="Arial" w:cs="Arial"/>
          <w:color w:val="000000"/>
          <w:sz w:val="20"/>
          <w:szCs w:val="20"/>
          <w:lang w:eastAsia="en-GB"/>
        </w:rPr>
        <w:t xml:space="preserve">work with external suppliers </w:t>
      </w:r>
      <w:r>
        <w:rPr>
          <w:rFonts w:ascii="Arial" w:hAnsi="Arial" w:cs="Arial"/>
          <w:color w:val="000000"/>
          <w:sz w:val="20"/>
          <w:szCs w:val="20"/>
          <w:lang w:eastAsia="en-GB"/>
        </w:rPr>
        <w:t xml:space="preserve">and manage budgets, timelines and high quality delivery </w:t>
      </w:r>
    </w:p>
    <w:p w14:paraId="2F2ECE8A" w14:textId="7C97D3C7" w:rsidR="004E1C76" w:rsidRPr="004E1C76" w:rsidRDefault="004E1C76" w:rsidP="004E1C76">
      <w:pPr>
        <w:numPr>
          <w:ilvl w:val="0"/>
          <w:numId w:val="16"/>
        </w:numPr>
        <w:tabs>
          <w:tab w:val="num" w:pos="284"/>
        </w:tabs>
        <w:spacing w:before="40"/>
        <w:ind w:left="284" w:hanging="284"/>
        <w:rPr>
          <w:rFonts w:ascii="Arial" w:hAnsi="Arial" w:cs="Arial"/>
          <w:color w:val="000000"/>
          <w:sz w:val="20"/>
          <w:szCs w:val="20"/>
          <w:lang w:eastAsia="en-GB"/>
        </w:rPr>
      </w:pPr>
      <w:r w:rsidRPr="00A36C35">
        <w:rPr>
          <w:rFonts w:ascii="Arial" w:hAnsi="Arial" w:cs="Arial"/>
          <w:color w:val="000000"/>
          <w:sz w:val="20"/>
          <w:szCs w:val="20"/>
          <w:lang w:eastAsia="en-GB"/>
        </w:rPr>
        <w:t xml:space="preserve">Maintain a supportive network, both to </w:t>
      </w:r>
      <w:r>
        <w:rPr>
          <w:rFonts w:ascii="Arial" w:hAnsi="Arial" w:cs="Arial"/>
          <w:color w:val="000000"/>
          <w:sz w:val="20"/>
          <w:szCs w:val="20"/>
          <w:lang w:eastAsia="en-GB"/>
        </w:rPr>
        <w:t>support day to day work, but also to help deliver a coordinate</w:t>
      </w:r>
      <w:r w:rsidR="00240D5E">
        <w:rPr>
          <w:rFonts w:ascii="Arial" w:hAnsi="Arial" w:cs="Arial"/>
          <w:color w:val="000000"/>
          <w:sz w:val="20"/>
          <w:szCs w:val="20"/>
          <w:lang w:eastAsia="en-GB"/>
        </w:rPr>
        <w:t>d</w:t>
      </w:r>
      <w:r>
        <w:rPr>
          <w:rFonts w:ascii="Arial" w:hAnsi="Arial" w:cs="Arial"/>
          <w:color w:val="000000"/>
          <w:sz w:val="20"/>
          <w:szCs w:val="20"/>
          <w:lang w:eastAsia="en-GB"/>
        </w:rPr>
        <w:t xml:space="preserve"> and </w:t>
      </w:r>
      <w:r w:rsidRPr="00A36C35">
        <w:rPr>
          <w:rFonts w:ascii="Arial" w:hAnsi="Arial" w:cs="Arial"/>
          <w:color w:val="000000"/>
          <w:sz w:val="20"/>
          <w:szCs w:val="20"/>
          <w:lang w:eastAsia="en-GB"/>
        </w:rPr>
        <w:t xml:space="preserve">effective response </w:t>
      </w:r>
      <w:r>
        <w:rPr>
          <w:rFonts w:ascii="Arial" w:hAnsi="Arial" w:cs="Arial"/>
          <w:color w:val="000000"/>
          <w:sz w:val="20"/>
          <w:szCs w:val="20"/>
          <w:lang w:eastAsia="en-GB"/>
        </w:rPr>
        <w:t>during critical incidents</w:t>
      </w:r>
    </w:p>
    <w:p w14:paraId="49178339" w14:textId="3B54C315" w:rsidR="005E2993" w:rsidRPr="00A36C35" w:rsidRDefault="004E1C76" w:rsidP="004E1C76">
      <w:pPr>
        <w:numPr>
          <w:ilvl w:val="0"/>
          <w:numId w:val="16"/>
        </w:numPr>
        <w:tabs>
          <w:tab w:val="num" w:pos="284"/>
        </w:tabs>
        <w:spacing w:before="40"/>
        <w:ind w:left="284" w:hanging="284"/>
        <w:rPr>
          <w:rFonts w:ascii="Arial" w:hAnsi="Arial" w:cs="Arial"/>
          <w:color w:val="000000"/>
          <w:sz w:val="20"/>
          <w:szCs w:val="20"/>
          <w:lang w:eastAsia="en-GB"/>
        </w:rPr>
      </w:pPr>
      <w:r>
        <w:rPr>
          <w:rFonts w:ascii="Arial" w:hAnsi="Arial" w:cs="Arial"/>
          <w:color w:val="000000"/>
          <w:sz w:val="20"/>
          <w:szCs w:val="20"/>
          <w:lang w:eastAsia="en-GB"/>
        </w:rPr>
        <w:t>Willing to p</w:t>
      </w:r>
      <w:r w:rsidR="005E2993" w:rsidRPr="00A36C35">
        <w:rPr>
          <w:rFonts w:ascii="Arial" w:hAnsi="Arial" w:cs="Arial"/>
          <w:color w:val="000000"/>
          <w:sz w:val="20"/>
          <w:szCs w:val="20"/>
          <w:lang w:eastAsia="en-GB"/>
        </w:rPr>
        <w:t>articipate in an out-hour-hours rota and be prepared to work flexibly out of normal office hours if circumstances require it</w:t>
      </w:r>
    </w:p>
    <w:p w14:paraId="52CE449A" w14:textId="569BB2A2" w:rsidR="00914C65" w:rsidRPr="00CA0CA8" w:rsidRDefault="00914C65" w:rsidP="00CA0CA8">
      <w:pPr>
        <w:spacing w:before="40" w:after="40" w:line="259" w:lineRule="auto"/>
        <w:ind w:left="-76"/>
        <w:jc w:val="both"/>
        <w:rPr>
          <w:rFonts w:cs="Arial"/>
          <w:noProof/>
        </w:rPr>
      </w:pPr>
    </w:p>
    <w:sectPr w:rsidR="00914C65" w:rsidRPr="00CA0CA8" w:rsidSect="003800BB">
      <w:headerReference w:type="default" r:id="rId12"/>
      <w:footerReference w:type="default" r:id="rId13"/>
      <w:headerReference w:type="first" r:id="rId14"/>
      <w:footerReference w:type="first" r:id="rId15"/>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81997" w14:textId="77777777" w:rsidR="006431C6" w:rsidRDefault="006431C6" w:rsidP="005117F1">
      <w:r>
        <w:separator/>
      </w:r>
    </w:p>
  </w:endnote>
  <w:endnote w:type="continuationSeparator" w:id="0">
    <w:p w14:paraId="1CF3E554" w14:textId="77777777" w:rsidR="006431C6" w:rsidRDefault="006431C6" w:rsidP="0051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A468" w14:textId="77777777" w:rsidR="00217B9D" w:rsidRDefault="00217B9D" w:rsidP="005117F1">
    <w:pPr>
      <w:pStyle w:val="Footer"/>
      <w:jc w:val="center"/>
      <w:rPr>
        <w:rFonts w:ascii="Arial" w:hAnsi="Arial" w:cs="Arial"/>
        <w:color w:val="003399"/>
        <w:sz w:val="36"/>
        <w:szCs w:val="36"/>
      </w:rPr>
    </w:pPr>
    <w:r w:rsidRPr="008400D4">
      <w:rPr>
        <w:rFonts w:ascii="Arial" w:hAnsi="Arial" w:cs="Arial"/>
        <w:color w:val="003399"/>
        <w:sz w:val="36"/>
        <w:szCs w:val="36"/>
      </w:rPr>
      <w:t>………………………………………………………</w:t>
    </w:r>
    <w:r>
      <w:rPr>
        <w:rFonts w:ascii="Arial" w:hAnsi="Arial" w:cs="Arial"/>
        <w:color w:val="003399"/>
        <w:sz w:val="36"/>
        <w:szCs w:val="36"/>
      </w:rPr>
      <w:t>...</w:t>
    </w:r>
  </w:p>
  <w:p w14:paraId="52BFF289" w14:textId="77777777" w:rsidR="00217B9D" w:rsidRPr="0015360D" w:rsidRDefault="00217B9D" w:rsidP="005117F1">
    <w:pPr>
      <w:pStyle w:val="Footer"/>
      <w:jc w:val="center"/>
      <w:rPr>
        <w:rFonts w:ascii="Arial" w:hAnsi="Arial" w:cs="Arial"/>
      </w:rPr>
    </w:pPr>
    <w:r>
      <w:rPr>
        <w:rFonts w:ascii="Arial" w:hAnsi="Arial" w:cs="Arial"/>
        <w:color w:val="808080"/>
        <w:sz w:val="18"/>
        <w:szCs w:val="18"/>
      </w:rPr>
      <w:t xml:space="preserve">Counter Terrorism Policing is an alliance of UK police forces working with </w:t>
    </w:r>
    <w:r>
      <w:rPr>
        <w:rFonts w:ascii="Arial" w:hAnsi="Arial" w:cs="Arial"/>
        <w:color w:val="808080"/>
        <w:sz w:val="18"/>
        <w:szCs w:val="18"/>
      </w:rPr>
      <w:br/>
      <w:t>security &amp; intelligence agencies to protect the public from terrorism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67C9C" w14:textId="77777777" w:rsidR="00217B9D" w:rsidRDefault="00217B9D" w:rsidP="003800BB">
    <w:pPr>
      <w:pStyle w:val="Footer"/>
      <w:jc w:val="center"/>
      <w:rPr>
        <w:rFonts w:ascii="Arial" w:hAnsi="Arial" w:cs="Arial"/>
        <w:color w:val="003399"/>
        <w:sz w:val="36"/>
        <w:szCs w:val="36"/>
      </w:rPr>
    </w:pPr>
    <w:r w:rsidRPr="008400D4">
      <w:rPr>
        <w:rFonts w:ascii="Arial" w:hAnsi="Arial" w:cs="Arial"/>
        <w:color w:val="003399"/>
        <w:sz w:val="36"/>
        <w:szCs w:val="36"/>
      </w:rPr>
      <w:t>………………………………………………………</w:t>
    </w:r>
    <w:r>
      <w:rPr>
        <w:rFonts w:ascii="Arial" w:hAnsi="Arial" w:cs="Arial"/>
        <w:color w:val="003399"/>
        <w:sz w:val="36"/>
        <w:szCs w:val="36"/>
      </w:rPr>
      <w:t>...</w:t>
    </w:r>
  </w:p>
  <w:p w14:paraId="3AA74F6E" w14:textId="77777777" w:rsidR="00217B9D" w:rsidRPr="00917619" w:rsidRDefault="00217B9D" w:rsidP="003800BB">
    <w:pPr>
      <w:pStyle w:val="Footer"/>
      <w:jc w:val="center"/>
      <w:rPr>
        <w:rFonts w:ascii="Calibri" w:hAnsi="Calibri" w:cs="Arial"/>
      </w:rPr>
    </w:pPr>
    <w:r w:rsidRPr="00917619">
      <w:rPr>
        <w:rFonts w:ascii="Calibri" w:hAnsi="Calibri" w:cs="Arial"/>
        <w:color w:val="808080"/>
        <w:sz w:val="18"/>
        <w:szCs w:val="18"/>
      </w:rPr>
      <w:t>C</w:t>
    </w:r>
    <w:r>
      <w:rPr>
        <w:rFonts w:ascii="Calibri" w:hAnsi="Calibri" w:cs="Arial"/>
        <w:color w:val="808080"/>
        <w:sz w:val="18"/>
        <w:szCs w:val="18"/>
      </w:rPr>
      <w:t xml:space="preserve">ounter Terrorism Policing is a collaboration </w:t>
    </w:r>
    <w:r w:rsidRPr="00917619">
      <w:rPr>
        <w:rFonts w:ascii="Calibri" w:hAnsi="Calibri" w:cs="Arial"/>
        <w:color w:val="808080"/>
        <w:sz w:val="18"/>
        <w:szCs w:val="18"/>
      </w:rPr>
      <w:t xml:space="preserve">of UK police forces working with </w:t>
    </w:r>
    <w:r w:rsidRPr="00917619">
      <w:rPr>
        <w:rFonts w:ascii="Calibri" w:hAnsi="Calibri" w:cs="Arial"/>
        <w:color w:val="808080"/>
        <w:sz w:val="18"/>
        <w:szCs w:val="18"/>
      </w:rPr>
      <w:br/>
      <w:t xml:space="preserve">security &amp; intelligence agencies to </w:t>
    </w:r>
    <w:r>
      <w:rPr>
        <w:rFonts w:ascii="Calibri" w:hAnsi="Calibri" w:cs="Arial"/>
        <w:color w:val="808080"/>
        <w:sz w:val="18"/>
        <w:szCs w:val="18"/>
      </w:rPr>
      <w:t>help keep people safe from t</w:t>
    </w:r>
    <w:r w:rsidRPr="00917619">
      <w:rPr>
        <w:rFonts w:ascii="Calibri" w:hAnsi="Calibri" w:cs="Arial"/>
        <w:color w:val="808080"/>
        <w:sz w:val="18"/>
        <w:szCs w:val="18"/>
      </w:rPr>
      <w:t>errorism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99013" w14:textId="77777777" w:rsidR="006431C6" w:rsidRDefault="006431C6" w:rsidP="005117F1">
      <w:r>
        <w:separator/>
      </w:r>
    </w:p>
  </w:footnote>
  <w:footnote w:type="continuationSeparator" w:id="0">
    <w:p w14:paraId="59BB2BF4" w14:textId="77777777" w:rsidR="006431C6" w:rsidRDefault="006431C6" w:rsidP="0051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340185"/>
      <w:docPartObj>
        <w:docPartGallery w:val="Watermarks"/>
        <w:docPartUnique/>
      </w:docPartObj>
    </w:sdtPr>
    <w:sdtEndPr/>
    <w:sdtContent>
      <w:p w14:paraId="5BC52890" w14:textId="778D6E66" w:rsidR="00217B9D" w:rsidRDefault="00A52179" w:rsidP="00560B76">
        <w:pPr>
          <w:pStyle w:val="Header"/>
          <w:ind w:left="-360"/>
        </w:pPr>
        <w:r>
          <w:rPr>
            <w:noProof/>
            <w:lang w:val="en-US"/>
          </w:rPr>
          <w:pict w14:anchorId="1206B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22"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E78A5" w14:textId="77777777" w:rsidR="00217B9D" w:rsidRDefault="00217B9D" w:rsidP="0083726B">
    <w:pPr>
      <w:pStyle w:val="Header"/>
    </w:pPr>
  </w:p>
  <w:p w14:paraId="76D71779" w14:textId="77777777" w:rsidR="00217B9D" w:rsidRDefault="008F4668">
    <w:pPr>
      <w:pStyle w:val="Header"/>
    </w:pPr>
    <w:r>
      <w:rPr>
        <w:noProof/>
        <w:lang w:eastAsia="en-GB"/>
      </w:rPr>
      <w:drawing>
        <wp:anchor distT="0" distB="0" distL="114300" distR="114300" simplePos="0" relativeHeight="251657728" behindDoc="0" locked="0" layoutInCell="1" allowOverlap="1" wp14:anchorId="74FA3C49" wp14:editId="3EE7B18F">
          <wp:simplePos x="0" y="0"/>
          <wp:positionH relativeFrom="column">
            <wp:posOffset>3082290</wp:posOffset>
          </wp:positionH>
          <wp:positionV relativeFrom="paragraph">
            <wp:posOffset>224155</wp:posOffset>
          </wp:positionV>
          <wp:extent cx="2289810" cy="777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7772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59938A4C" wp14:editId="0C2D6D2A">
          <wp:simplePos x="0" y="0"/>
          <wp:positionH relativeFrom="column">
            <wp:posOffset>-224790</wp:posOffset>
          </wp:positionH>
          <wp:positionV relativeFrom="paragraph">
            <wp:posOffset>171450</wp:posOffset>
          </wp:positionV>
          <wp:extent cx="2076450" cy="9144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6450"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2CD"/>
    <w:multiLevelType w:val="hybridMultilevel"/>
    <w:tmpl w:val="D5C44BD8"/>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F492B"/>
    <w:multiLevelType w:val="hybridMultilevel"/>
    <w:tmpl w:val="920C8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8424C2"/>
    <w:multiLevelType w:val="hybridMultilevel"/>
    <w:tmpl w:val="B444193E"/>
    <w:lvl w:ilvl="0" w:tplc="D34A35C8">
      <w:start w:val="1"/>
      <w:numFmt w:val="bullet"/>
      <w:lvlText w:val="•"/>
      <w:lvlJc w:val="left"/>
      <w:pPr>
        <w:tabs>
          <w:tab w:val="num" w:pos="720"/>
        </w:tabs>
        <w:ind w:left="720" w:hanging="360"/>
      </w:pPr>
      <w:rPr>
        <w:rFonts w:ascii="Arial" w:hAnsi="Arial" w:hint="default"/>
      </w:rPr>
    </w:lvl>
    <w:lvl w:ilvl="1" w:tplc="9DEA7F70" w:tentative="1">
      <w:start w:val="1"/>
      <w:numFmt w:val="bullet"/>
      <w:lvlText w:val="•"/>
      <w:lvlJc w:val="left"/>
      <w:pPr>
        <w:tabs>
          <w:tab w:val="num" w:pos="1440"/>
        </w:tabs>
        <w:ind w:left="1440" w:hanging="360"/>
      </w:pPr>
      <w:rPr>
        <w:rFonts w:ascii="Arial" w:hAnsi="Arial" w:hint="default"/>
      </w:rPr>
    </w:lvl>
    <w:lvl w:ilvl="2" w:tplc="645CAC8E" w:tentative="1">
      <w:start w:val="1"/>
      <w:numFmt w:val="bullet"/>
      <w:lvlText w:val="•"/>
      <w:lvlJc w:val="left"/>
      <w:pPr>
        <w:tabs>
          <w:tab w:val="num" w:pos="2160"/>
        </w:tabs>
        <w:ind w:left="2160" w:hanging="360"/>
      </w:pPr>
      <w:rPr>
        <w:rFonts w:ascii="Arial" w:hAnsi="Arial" w:hint="default"/>
      </w:rPr>
    </w:lvl>
    <w:lvl w:ilvl="3" w:tplc="7890BDC8" w:tentative="1">
      <w:start w:val="1"/>
      <w:numFmt w:val="bullet"/>
      <w:lvlText w:val="•"/>
      <w:lvlJc w:val="left"/>
      <w:pPr>
        <w:tabs>
          <w:tab w:val="num" w:pos="2880"/>
        </w:tabs>
        <w:ind w:left="2880" w:hanging="360"/>
      </w:pPr>
      <w:rPr>
        <w:rFonts w:ascii="Arial" w:hAnsi="Arial" w:hint="default"/>
      </w:rPr>
    </w:lvl>
    <w:lvl w:ilvl="4" w:tplc="42AAC23A" w:tentative="1">
      <w:start w:val="1"/>
      <w:numFmt w:val="bullet"/>
      <w:lvlText w:val="•"/>
      <w:lvlJc w:val="left"/>
      <w:pPr>
        <w:tabs>
          <w:tab w:val="num" w:pos="3600"/>
        </w:tabs>
        <w:ind w:left="3600" w:hanging="360"/>
      </w:pPr>
      <w:rPr>
        <w:rFonts w:ascii="Arial" w:hAnsi="Arial" w:hint="default"/>
      </w:rPr>
    </w:lvl>
    <w:lvl w:ilvl="5" w:tplc="C47EB54A" w:tentative="1">
      <w:start w:val="1"/>
      <w:numFmt w:val="bullet"/>
      <w:lvlText w:val="•"/>
      <w:lvlJc w:val="left"/>
      <w:pPr>
        <w:tabs>
          <w:tab w:val="num" w:pos="4320"/>
        </w:tabs>
        <w:ind w:left="4320" w:hanging="360"/>
      </w:pPr>
      <w:rPr>
        <w:rFonts w:ascii="Arial" w:hAnsi="Arial" w:hint="default"/>
      </w:rPr>
    </w:lvl>
    <w:lvl w:ilvl="6" w:tplc="6734AF30" w:tentative="1">
      <w:start w:val="1"/>
      <w:numFmt w:val="bullet"/>
      <w:lvlText w:val="•"/>
      <w:lvlJc w:val="left"/>
      <w:pPr>
        <w:tabs>
          <w:tab w:val="num" w:pos="5040"/>
        </w:tabs>
        <w:ind w:left="5040" w:hanging="360"/>
      </w:pPr>
      <w:rPr>
        <w:rFonts w:ascii="Arial" w:hAnsi="Arial" w:hint="default"/>
      </w:rPr>
    </w:lvl>
    <w:lvl w:ilvl="7" w:tplc="6C706BE0" w:tentative="1">
      <w:start w:val="1"/>
      <w:numFmt w:val="bullet"/>
      <w:lvlText w:val="•"/>
      <w:lvlJc w:val="left"/>
      <w:pPr>
        <w:tabs>
          <w:tab w:val="num" w:pos="5760"/>
        </w:tabs>
        <w:ind w:left="5760" w:hanging="360"/>
      </w:pPr>
      <w:rPr>
        <w:rFonts w:ascii="Arial" w:hAnsi="Arial" w:hint="default"/>
      </w:rPr>
    </w:lvl>
    <w:lvl w:ilvl="8" w:tplc="044AF6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0B04A7"/>
    <w:multiLevelType w:val="hybridMultilevel"/>
    <w:tmpl w:val="E6CE2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74798A"/>
    <w:multiLevelType w:val="hybridMultilevel"/>
    <w:tmpl w:val="E612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71F12"/>
    <w:multiLevelType w:val="hybridMultilevel"/>
    <w:tmpl w:val="691E091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5E02A0"/>
    <w:multiLevelType w:val="hybridMultilevel"/>
    <w:tmpl w:val="D404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7056D"/>
    <w:multiLevelType w:val="hybridMultilevel"/>
    <w:tmpl w:val="904C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755ED"/>
    <w:multiLevelType w:val="multilevel"/>
    <w:tmpl w:val="4062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63324"/>
    <w:multiLevelType w:val="hybridMultilevel"/>
    <w:tmpl w:val="4962C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230BD"/>
    <w:multiLevelType w:val="hybridMultilevel"/>
    <w:tmpl w:val="E9945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E1C76"/>
    <w:multiLevelType w:val="hybridMultilevel"/>
    <w:tmpl w:val="985EF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C3ADA"/>
    <w:multiLevelType w:val="hybridMultilevel"/>
    <w:tmpl w:val="9BC8DE8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894CA2"/>
    <w:multiLevelType w:val="multilevel"/>
    <w:tmpl w:val="3F2C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0D11FC"/>
    <w:multiLevelType w:val="hybridMultilevel"/>
    <w:tmpl w:val="304096B4"/>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8D601A7"/>
    <w:multiLevelType w:val="hybridMultilevel"/>
    <w:tmpl w:val="8084D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431512"/>
    <w:multiLevelType w:val="hybridMultilevel"/>
    <w:tmpl w:val="190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66A91"/>
    <w:multiLevelType w:val="hybridMultilevel"/>
    <w:tmpl w:val="3B80F3BE"/>
    <w:lvl w:ilvl="0" w:tplc="81F4EE5A">
      <w:start w:val="1"/>
      <w:numFmt w:val="bullet"/>
      <w:lvlText w:val="•"/>
      <w:lvlJc w:val="left"/>
      <w:pPr>
        <w:tabs>
          <w:tab w:val="num" w:pos="720"/>
        </w:tabs>
        <w:ind w:left="720" w:hanging="360"/>
      </w:pPr>
      <w:rPr>
        <w:rFonts w:ascii="Arial" w:hAnsi="Arial" w:hint="default"/>
      </w:rPr>
    </w:lvl>
    <w:lvl w:ilvl="1" w:tplc="715077E0" w:tentative="1">
      <w:start w:val="1"/>
      <w:numFmt w:val="bullet"/>
      <w:lvlText w:val="•"/>
      <w:lvlJc w:val="left"/>
      <w:pPr>
        <w:tabs>
          <w:tab w:val="num" w:pos="1440"/>
        </w:tabs>
        <w:ind w:left="1440" w:hanging="360"/>
      </w:pPr>
      <w:rPr>
        <w:rFonts w:ascii="Arial" w:hAnsi="Arial" w:hint="default"/>
      </w:rPr>
    </w:lvl>
    <w:lvl w:ilvl="2" w:tplc="65F26896" w:tentative="1">
      <w:start w:val="1"/>
      <w:numFmt w:val="bullet"/>
      <w:lvlText w:val="•"/>
      <w:lvlJc w:val="left"/>
      <w:pPr>
        <w:tabs>
          <w:tab w:val="num" w:pos="2160"/>
        </w:tabs>
        <w:ind w:left="2160" w:hanging="360"/>
      </w:pPr>
      <w:rPr>
        <w:rFonts w:ascii="Arial" w:hAnsi="Arial" w:hint="default"/>
      </w:rPr>
    </w:lvl>
    <w:lvl w:ilvl="3" w:tplc="C3CC1A1C" w:tentative="1">
      <w:start w:val="1"/>
      <w:numFmt w:val="bullet"/>
      <w:lvlText w:val="•"/>
      <w:lvlJc w:val="left"/>
      <w:pPr>
        <w:tabs>
          <w:tab w:val="num" w:pos="2880"/>
        </w:tabs>
        <w:ind w:left="2880" w:hanging="360"/>
      </w:pPr>
      <w:rPr>
        <w:rFonts w:ascii="Arial" w:hAnsi="Arial" w:hint="default"/>
      </w:rPr>
    </w:lvl>
    <w:lvl w:ilvl="4" w:tplc="F0B0374A" w:tentative="1">
      <w:start w:val="1"/>
      <w:numFmt w:val="bullet"/>
      <w:lvlText w:val="•"/>
      <w:lvlJc w:val="left"/>
      <w:pPr>
        <w:tabs>
          <w:tab w:val="num" w:pos="3600"/>
        </w:tabs>
        <w:ind w:left="3600" w:hanging="360"/>
      </w:pPr>
      <w:rPr>
        <w:rFonts w:ascii="Arial" w:hAnsi="Arial" w:hint="default"/>
      </w:rPr>
    </w:lvl>
    <w:lvl w:ilvl="5" w:tplc="8618C4C2" w:tentative="1">
      <w:start w:val="1"/>
      <w:numFmt w:val="bullet"/>
      <w:lvlText w:val="•"/>
      <w:lvlJc w:val="left"/>
      <w:pPr>
        <w:tabs>
          <w:tab w:val="num" w:pos="4320"/>
        </w:tabs>
        <w:ind w:left="4320" w:hanging="360"/>
      </w:pPr>
      <w:rPr>
        <w:rFonts w:ascii="Arial" w:hAnsi="Arial" w:hint="default"/>
      </w:rPr>
    </w:lvl>
    <w:lvl w:ilvl="6" w:tplc="F5EAD1B0" w:tentative="1">
      <w:start w:val="1"/>
      <w:numFmt w:val="bullet"/>
      <w:lvlText w:val="•"/>
      <w:lvlJc w:val="left"/>
      <w:pPr>
        <w:tabs>
          <w:tab w:val="num" w:pos="5040"/>
        </w:tabs>
        <w:ind w:left="5040" w:hanging="360"/>
      </w:pPr>
      <w:rPr>
        <w:rFonts w:ascii="Arial" w:hAnsi="Arial" w:hint="default"/>
      </w:rPr>
    </w:lvl>
    <w:lvl w:ilvl="7" w:tplc="D63EB888" w:tentative="1">
      <w:start w:val="1"/>
      <w:numFmt w:val="bullet"/>
      <w:lvlText w:val="•"/>
      <w:lvlJc w:val="left"/>
      <w:pPr>
        <w:tabs>
          <w:tab w:val="num" w:pos="5760"/>
        </w:tabs>
        <w:ind w:left="5760" w:hanging="360"/>
      </w:pPr>
      <w:rPr>
        <w:rFonts w:ascii="Arial" w:hAnsi="Arial" w:hint="default"/>
      </w:rPr>
    </w:lvl>
    <w:lvl w:ilvl="8" w:tplc="E422A3A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266959"/>
    <w:multiLevelType w:val="hybridMultilevel"/>
    <w:tmpl w:val="939A0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840759"/>
    <w:multiLevelType w:val="hybridMultilevel"/>
    <w:tmpl w:val="3234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F922FF"/>
    <w:multiLevelType w:val="multilevel"/>
    <w:tmpl w:val="A138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F90E3E"/>
    <w:multiLevelType w:val="hybridMultilevel"/>
    <w:tmpl w:val="303824C4"/>
    <w:lvl w:ilvl="0" w:tplc="BC7A1B3A">
      <w:start w:val="1"/>
      <w:numFmt w:val="bullet"/>
      <w:lvlText w:val="•"/>
      <w:lvlJc w:val="left"/>
      <w:pPr>
        <w:tabs>
          <w:tab w:val="num" w:pos="720"/>
        </w:tabs>
        <w:ind w:left="720" w:hanging="360"/>
      </w:pPr>
      <w:rPr>
        <w:rFonts w:ascii="Arial" w:hAnsi="Arial" w:hint="default"/>
      </w:rPr>
    </w:lvl>
    <w:lvl w:ilvl="1" w:tplc="E27AF060" w:tentative="1">
      <w:start w:val="1"/>
      <w:numFmt w:val="bullet"/>
      <w:lvlText w:val="•"/>
      <w:lvlJc w:val="left"/>
      <w:pPr>
        <w:tabs>
          <w:tab w:val="num" w:pos="1440"/>
        </w:tabs>
        <w:ind w:left="1440" w:hanging="360"/>
      </w:pPr>
      <w:rPr>
        <w:rFonts w:ascii="Arial" w:hAnsi="Arial" w:hint="default"/>
      </w:rPr>
    </w:lvl>
    <w:lvl w:ilvl="2" w:tplc="46C68BB6" w:tentative="1">
      <w:start w:val="1"/>
      <w:numFmt w:val="bullet"/>
      <w:lvlText w:val="•"/>
      <w:lvlJc w:val="left"/>
      <w:pPr>
        <w:tabs>
          <w:tab w:val="num" w:pos="2160"/>
        </w:tabs>
        <w:ind w:left="2160" w:hanging="360"/>
      </w:pPr>
      <w:rPr>
        <w:rFonts w:ascii="Arial" w:hAnsi="Arial" w:hint="default"/>
      </w:rPr>
    </w:lvl>
    <w:lvl w:ilvl="3" w:tplc="4B4E8030" w:tentative="1">
      <w:start w:val="1"/>
      <w:numFmt w:val="bullet"/>
      <w:lvlText w:val="•"/>
      <w:lvlJc w:val="left"/>
      <w:pPr>
        <w:tabs>
          <w:tab w:val="num" w:pos="2880"/>
        </w:tabs>
        <w:ind w:left="2880" w:hanging="360"/>
      </w:pPr>
      <w:rPr>
        <w:rFonts w:ascii="Arial" w:hAnsi="Arial" w:hint="default"/>
      </w:rPr>
    </w:lvl>
    <w:lvl w:ilvl="4" w:tplc="48D6D0B0" w:tentative="1">
      <w:start w:val="1"/>
      <w:numFmt w:val="bullet"/>
      <w:lvlText w:val="•"/>
      <w:lvlJc w:val="left"/>
      <w:pPr>
        <w:tabs>
          <w:tab w:val="num" w:pos="3600"/>
        </w:tabs>
        <w:ind w:left="3600" w:hanging="360"/>
      </w:pPr>
      <w:rPr>
        <w:rFonts w:ascii="Arial" w:hAnsi="Arial" w:hint="default"/>
      </w:rPr>
    </w:lvl>
    <w:lvl w:ilvl="5" w:tplc="9A263EA0" w:tentative="1">
      <w:start w:val="1"/>
      <w:numFmt w:val="bullet"/>
      <w:lvlText w:val="•"/>
      <w:lvlJc w:val="left"/>
      <w:pPr>
        <w:tabs>
          <w:tab w:val="num" w:pos="4320"/>
        </w:tabs>
        <w:ind w:left="4320" w:hanging="360"/>
      </w:pPr>
      <w:rPr>
        <w:rFonts w:ascii="Arial" w:hAnsi="Arial" w:hint="default"/>
      </w:rPr>
    </w:lvl>
    <w:lvl w:ilvl="6" w:tplc="01628704" w:tentative="1">
      <w:start w:val="1"/>
      <w:numFmt w:val="bullet"/>
      <w:lvlText w:val="•"/>
      <w:lvlJc w:val="left"/>
      <w:pPr>
        <w:tabs>
          <w:tab w:val="num" w:pos="5040"/>
        </w:tabs>
        <w:ind w:left="5040" w:hanging="360"/>
      </w:pPr>
      <w:rPr>
        <w:rFonts w:ascii="Arial" w:hAnsi="Arial" w:hint="default"/>
      </w:rPr>
    </w:lvl>
    <w:lvl w:ilvl="7" w:tplc="30F228A4" w:tentative="1">
      <w:start w:val="1"/>
      <w:numFmt w:val="bullet"/>
      <w:lvlText w:val="•"/>
      <w:lvlJc w:val="left"/>
      <w:pPr>
        <w:tabs>
          <w:tab w:val="num" w:pos="5760"/>
        </w:tabs>
        <w:ind w:left="5760" w:hanging="360"/>
      </w:pPr>
      <w:rPr>
        <w:rFonts w:ascii="Arial" w:hAnsi="Arial" w:hint="default"/>
      </w:rPr>
    </w:lvl>
    <w:lvl w:ilvl="8" w:tplc="A394ECB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1072DF"/>
    <w:multiLevelType w:val="hybridMultilevel"/>
    <w:tmpl w:val="E0A49D9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FD80A3D"/>
    <w:multiLevelType w:val="hybridMultilevel"/>
    <w:tmpl w:val="073A7756"/>
    <w:lvl w:ilvl="0" w:tplc="AB94C756">
      <w:start w:val="1"/>
      <w:numFmt w:val="bullet"/>
      <w:lvlText w:val=""/>
      <w:lvlJc w:val="left"/>
      <w:pPr>
        <w:tabs>
          <w:tab w:val="num" w:pos="578"/>
        </w:tabs>
        <w:ind w:left="578" w:hanging="360"/>
      </w:pPr>
      <w:rPr>
        <w:rFonts w:ascii="Symbol" w:hAnsi="Symbol" w:hint="default"/>
        <w:color w:val="auto"/>
      </w:rPr>
    </w:lvl>
    <w:lvl w:ilvl="1" w:tplc="04090003" w:tentative="1">
      <w:start w:val="1"/>
      <w:numFmt w:val="bullet"/>
      <w:lvlText w:val="o"/>
      <w:lvlJc w:val="left"/>
      <w:pPr>
        <w:tabs>
          <w:tab w:val="num" w:pos="1658"/>
        </w:tabs>
        <w:ind w:left="1658" w:hanging="360"/>
      </w:pPr>
      <w:rPr>
        <w:rFonts w:ascii="Courier New" w:hAnsi="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24" w15:restartNumberingAfterBreak="0">
    <w:nsid w:val="7BD15092"/>
    <w:multiLevelType w:val="hybridMultilevel"/>
    <w:tmpl w:val="852094C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C134086"/>
    <w:multiLevelType w:val="hybridMultilevel"/>
    <w:tmpl w:val="2056C8C6"/>
    <w:lvl w:ilvl="0" w:tplc="CB4819B8">
      <w:start w:val="1"/>
      <w:numFmt w:val="bullet"/>
      <w:lvlText w:val="•"/>
      <w:lvlJc w:val="left"/>
      <w:pPr>
        <w:tabs>
          <w:tab w:val="num" w:pos="720"/>
        </w:tabs>
        <w:ind w:left="720" w:hanging="360"/>
      </w:pPr>
      <w:rPr>
        <w:rFonts w:ascii="Arial" w:hAnsi="Arial" w:hint="default"/>
      </w:rPr>
    </w:lvl>
    <w:lvl w:ilvl="1" w:tplc="2FA43116" w:tentative="1">
      <w:start w:val="1"/>
      <w:numFmt w:val="bullet"/>
      <w:lvlText w:val="•"/>
      <w:lvlJc w:val="left"/>
      <w:pPr>
        <w:tabs>
          <w:tab w:val="num" w:pos="1440"/>
        </w:tabs>
        <w:ind w:left="1440" w:hanging="360"/>
      </w:pPr>
      <w:rPr>
        <w:rFonts w:ascii="Arial" w:hAnsi="Arial" w:hint="default"/>
      </w:rPr>
    </w:lvl>
    <w:lvl w:ilvl="2" w:tplc="872C2B64" w:tentative="1">
      <w:start w:val="1"/>
      <w:numFmt w:val="bullet"/>
      <w:lvlText w:val="•"/>
      <w:lvlJc w:val="left"/>
      <w:pPr>
        <w:tabs>
          <w:tab w:val="num" w:pos="2160"/>
        </w:tabs>
        <w:ind w:left="2160" w:hanging="360"/>
      </w:pPr>
      <w:rPr>
        <w:rFonts w:ascii="Arial" w:hAnsi="Arial" w:hint="default"/>
      </w:rPr>
    </w:lvl>
    <w:lvl w:ilvl="3" w:tplc="2348E05C" w:tentative="1">
      <w:start w:val="1"/>
      <w:numFmt w:val="bullet"/>
      <w:lvlText w:val="•"/>
      <w:lvlJc w:val="left"/>
      <w:pPr>
        <w:tabs>
          <w:tab w:val="num" w:pos="2880"/>
        </w:tabs>
        <w:ind w:left="2880" w:hanging="360"/>
      </w:pPr>
      <w:rPr>
        <w:rFonts w:ascii="Arial" w:hAnsi="Arial" w:hint="default"/>
      </w:rPr>
    </w:lvl>
    <w:lvl w:ilvl="4" w:tplc="E0CECAB8" w:tentative="1">
      <w:start w:val="1"/>
      <w:numFmt w:val="bullet"/>
      <w:lvlText w:val="•"/>
      <w:lvlJc w:val="left"/>
      <w:pPr>
        <w:tabs>
          <w:tab w:val="num" w:pos="3600"/>
        </w:tabs>
        <w:ind w:left="3600" w:hanging="360"/>
      </w:pPr>
      <w:rPr>
        <w:rFonts w:ascii="Arial" w:hAnsi="Arial" w:hint="default"/>
      </w:rPr>
    </w:lvl>
    <w:lvl w:ilvl="5" w:tplc="70FAB202" w:tentative="1">
      <w:start w:val="1"/>
      <w:numFmt w:val="bullet"/>
      <w:lvlText w:val="•"/>
      <w:lvlJc w:val="left"/>
      <w:pPr>
        <w:tabs>
          <w:tab w:val="num" w:pos="4320"/>
        </w:tabs>
        <w:ind w:left="4320" w:hanging="360"/>
      </w:pPr>
      <w:rPr>
        <w:rFonts w:ascii="Arial" w:hAnsi="Arial" w:hint="default"/>
      </w:rPr>
    </w:lvl>
    <w:lvl w:ilvl="6" w:tplc="701677E4" w:tentative="1">
      <w:start w:val="1"/>
      <w:numFmt w:val="bullet"/>
      <w:lvlText w:val="•"/>
      <w:lvlJc w:val="left"/>
      <w:pPr>
        <w:tabs>
          <w:tab w:val="num" w:pos="5040"/>
        </w:tabs>
        <w:ind w:left="5040" w:hanging="360"/>
      </w:pPr>
      <w:rPr>
        <w:rFonts w:ascii="Arial" w:hAnsi="Arial" w:hint="default"/>
      </w:rPr>
    </w:lvl>
    <w:lvl w:ilvl="7" w:tplc="D18CA366" w:tentative="1">
      <w:start w:val="1"/>
      <w:numFmt w:val="bullet"/>
      <w:lvlText w:val="•"/>
      <w:lvlJc w:val="left"/>
      <w:pPr>
        <w:tabs>
          <w:tab w:val="num" w:pos="5760"/>
        </w:tabs>
        <w:ind w:left="5760" w:hanging="360"/>
      </w:pPr>
      <w:rPr>
        <w:rFonts w:ascii="Arial" w:hAnsi="Arial" w:hint="default"/>
      </w:rPr>
    </w:lvl>
    <w:lvl w:ilvl="8" w:tplc="314CB0F2"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9"/>
  </w:num>
  <w:num w:numId="3">
    <w:abstractNumId w:val="6"/>
  </w:num>
  <w:num w:numId="4">
    <w:abstractNumId w:val="4"/>
  </w:num>
  <w:num w:numId="5">
    <w:abstractNumId w:val="11"/>
  </w:num>
  <w:num w:numId="6">
    <w:abstractNumId w:val="15"/>
  </w:num>
  <w:num w:numId="7">
    <w:abstractNumId w:val="18"/>
  </w:num>
  <w:num w:numId="8">
    <w:abstractNumId w:val="9"/>
  </w:num>
  <w:num w:numId="9">
    <w:abstractNumId w:val="3"/>
  </w:num>
  <w:num w:numId="10">
    <w:abstractNumId w:val="24"/>
  </w:num>
  <w:num w:numId="11">
    <w:abstractNumId w:val="10"/>
  </w:num>
  <w:num w:numId="12">
    <w:abstractNumId w:val="14"/>
  </w:num>
  <w:num w:numId="13">
    <w:abstractNumId w:val="7"/>
  </w:num>
  <w:num w:numId="14">
    <w:abstractNumId w:val="22"/>
  </w:num>
  <w:num w:numId="15">
    <w:abstractNumId w:val="0"/>
  </w:num>
  <w:num w:numId="16">
    <w:abstractNumId w:val="16"/>
  </w:num>
  <w:num w:numId="17">
    <w:abstractNumId w:val="25"/>
  </w:num>
  <w:num w:numId="18">
    <w:abstractNumId w:val="2"/>
  </w:num>
  <w:num w:numId="19">
    <w:abstractNumId w:val="21"/>
  </w:num>
  <w:num w:numId="20">
    <w:abstractNumId w:val="17"/>
  </w:num>
  <w:num w:numId="21">
    <w:abstractNumId w:val="5"/>
  </w:num>
  <w:num w:numId="22">
    <w:abstractNumId w:val="12"/>
  </w:num>
  <w:num w:numId="23">
    <w:abstractNumId w:val="1"/>
  </w:num>
  <w:num w:numId="24">
    <w:abstractNumId w:val="13"/>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0723"/>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F1"/>
    <w:rsid w:val="00003F08"/>
    <w:rsid w:val="00016DEA"/>
    <w:rsid w:val="00041DBE"/>
    <w:rsid w:val="00074933"/>
    <w:rsid w:val="000864F1"/>
    <w:rsid w:val="000B46B0"/>
    <w:rsid w:val="000D3905"/>
    <w:rsid w:val="000E3A8E"/>
    <w:rsid w:val="000F0DDA"/>
    <w:rsid w:val="000F1D58"/>
    <w:rsid w:val="000F1FFE"/>
    <w:rsid w:val="00103CD8"/>
    <w:rsid w:val="001212CF"/>
    <w:rsid w:val="001319FC"/>
    <w:rsid w:val="00136D43"/>
    <w:rsid w:val="00140437"/>
    <w:rsid w:val="0015360D"/>
    <w:rsid w:val="001574E9"/>
    <w:rsid w:val="00192417"/>
    <w:rsid w:val="001A3BF4"/>
    <w:rsid w:val="001D111D"/>
    <w:rsid w:val="001F7474"/>
    <w:rsid w:val="00217B9D"/>
    <w:rsid w:val="00226D2A"/>
    <w:rsid w:val="00227BED"/>
    <w:rsid w:val="00240D5E"/>
    <w:rsid w:val="002539C4"/>
    <w:rsid w:val="0028211C"/>
    <w:rsid w:val="003120DF"/>
    <w:rsid w:val="00314650"/>
    <w:rsid w:val="00322570"/>
    <w:rsid w:val="003749E2"/>
    <w:rsid w:val="003800BB"/>
    <w:rsid w:val="003B13F6"/>
    <w:rsid w:val="003B24F3"/>
    <w:rsid w:val="003C5442"/>
    <w:rsid w:val="004147B9"/>
    <w:rsid w:val="00436845"/>
    <w:rsid w:val="00450D79"/>
    <w:rsid w:val="00451B68"/>
    <w:rsid w:val="00467CD2"/>
    <w:rsid w:val="004758FC"/>
    <w:rsid w:val="00480FB1"/>
    <w:rsid w:val="004C1FD9"/>
    <w:rsid w:val="004D6D0C"/>
    <w:rsid w:val="004E1C76"/>
    <w:rsid w:val="004E7444"/>
    <w:rsid w:val="004F2CA2"/>
    <w:rsid w:val="004F4E2B"/>
    <w:rsid w:val="004F4FD4"/>
    <w:rsid w:val="004F74B7"/>
    <w:rsid w:val="00505BA7"/>
    <w:rsid w:val="005117F1"/>
    <w:rsid w:val="00541FAF"/>
    <w:rsid w:val="00560B76"/>
    <w:rsid w:val="00574158"/>
    <w:rsid w:val="005B4DB9"/>
    <w:rsid w:val="005C2182"/>
    <w:rsid w:val="005C45EF"/>
    <w:rsid w:val="005D34F8"/>
    <w:rsid w:val="005D4D4C"/>
    <w:rsid w:val="005E2993"/>
    <w:rsid w:val="006144E3"/>
    <w:rsid w:val="0063468A"/>
    <w:rsid w:val="006431C6"/>
    <w:rsid w:val="006455E4"/>
    <w:rsid w:val="006601E6"/>
    <w:rsid w:val="00661F0B"/>
    <w:rsid w:val="006961A4"/>
    <w:rsid w:val="006C6036"/>
    <w:rsid w:val="006F02CC"/>
    <w:rsid w:val="0070078D"/>
    <w:rsid w:val="007153E1"/>
    <w:rsid w:val="00735805"/>
    <w:rsid w:val="007650E8"/>
    <w:rsid w:val="007F0AB4"/>
    <w:rsid w:val="008173BF"/>
    <w:rsid w:val="00823309"/>
    <w:rsid w:val="00825032"/>
    <w:rsid w:val="008254ED"/>
    <w:rsid w:val="00834D2F"/>
    <w:rsid w:val="0083726B"/>
    <w:rsid w:val="008400D4"/>
    <w:rsid w:val="0086085B"/>
    <w:rsid w:val="00873B6C"/>
    <w:rsid w:val="008868A2"/>
    <w:rsid w:val="008C481B"/>
    <w:rsid w:val="008F4668"/>
    <w:rsid w:val="00914C65"/>
    <w:rsid w:val="00917619"/>
    <w:rsid w:val="00957BFC"/>
    <w:rsid w:val="00957F78"/>
    <w:rsid w:val="009805F7"/>
    <w:rsid w:val="0098708A"/>
    <w:rsid w:val="009D0DF1"/>
    <w:rsid w:val="009E7144"/>
    <w:rsid w:val="009F1C9B"/>
    <w:rsid w:val="009F3AAB"/>
    <w:rsid w:val="009F46EF"/>
    <w:rsid w:val="00A11CB6"/>
    <w:rsid w:val="00A2072A"/>
    <w:rsid w:val="00A36C35"/>
    <w:rsid w:val="00A41013"/>
    <w:rsid w:val="00A52179"/>
    <w:rsid w:val="00A61345"/>
    <w:rsid w:val="00A72EC4"/>
    <w:rsid w:val="00A77F3C"/>
    <w:rsid w:val="00A979C6"/>
    <w:rsid w:val="00AA1D04"/>
    <w:rsid w:val="00AB0DF3"/>
    <w:rsid w:val="00AD6ECC"/>
    <w:rsid w:val="00B0198B"/>
    <w:rsid w:val="00B21708"/>
    <w:rsid w:val="00B21B85"/>
    <w:rsid w:val="00B32BEB"/>
    <w:rsid w:val="00B35DAF"/>
    <w:rsid w:val="00B36D96"/>
    <w:rsid w:val="00B80A6E"/>
    <w:rsid w:val="00B9192E"/>
    <w:rsid w:val="00B97068"/>
    <w:rsid w:val="00BF3E01"/>
    <w:rsid w:val="00BF70A2"/>
    <w:rsid w:val="00C018F1"/>
    <w:rsid w:val="00C04678"/>
    <w:rsid w:val="00C06B9D"/>
    <w:rsid w:val="00C742EC"/>
    <w:rsid w:val="00C8230F"/>
    <w:rsid w:val="00CA0CA8"/>
    <w:rsid w:val="00CB1762"/>
    <w:rsid w:val="00CB7C7A"/>
    <w:rsid w:val="00CC55B5"/>
    <w:rsid w:val="00CF1DAC"/>
    <w:rsid w:val="00CF6FE0"/>
    <w:rsid w:val="00D329C5"/>
    <w:rsid w:val="00D86D25"/>
    <w:rsid w:val="00DB71F6"/>
    <w:rsid w:val="00DC40B4"/>
    <w:rsid w:val="00DD3ED2"/>
    <w:rsid w:val="00DE08F2"/>
    <w:rsid w:val="00E12B6F"/>
    <w:rsid w:val="00E21371"/>
    <w:rsid w:val="00E32BD4"/>
    <w:rsid w:val="00E47A94"/>
    <w:rsid w:val="00E504A3"/>
    <w:rsid w:val="00F06CBD"/>
    <w:rsid w:val="00F06F6A"/>
    <w:rsid w:val="00F211E9"/>
    <w:rsid w:val="00F54E5E"/>
    <w:rsid w:val="00F6722D"/>
    <w:rsid w:val="00FA77F4"/>
    <w:rsid w:val="00FB72CC"/>
    <w:rsid w:val="00FC6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3"/>
    <o:shapelayout v:ext="edit">
      <o:idmap v:ext="edit" data="1"/>
    </o:shapelayout>
  </w:shapeDefaults>
  <w:decimalSymbol w:val="."/>
  <w:listSeparator w:val=","/>
  <w14:docId w14:val="2F0F1729"/>
  <w15:docId w15:val="{DA70B90B-512E-42E7-B850-85F5C5D6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BE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17F1"/>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117F1"/>
    <w:rPr>
      <w:rFonts w:cs="Times New Roman"/>
    </w:rPr>
  </w:style>
  <w:style w:type="paragraph" w:styleId="Footer">
    <w:name w:val="footer"/>
    <w:basedOn w:val="Normal"/>
    <w:link w:val="FooterChar"/>
    <w:rsid w:val="005117F1"/>
    <w:pPr>
      <w:tabs>
        <w:tab w:val="center" w:pos="4320"/>
        <w:tab w:val="right" w:pos="8640"/>
      </w:tabs>
    </w:pPr>
    <w:rPr>
      <w:sz w:val="20"/>
      <w:szCs w:val="20"/>
    </w:rPr>
  </w:style>
  <w:style w:type="character" w:customStyle="1" w:styleId="FooterChar">
    <w:name w:val="Footer Char"/>
    <w:basedOn w:val="DefaultParagraphFont"/>
    <w:link w:val="Footer"/>
    <w:locked/>
    <w:rsid w:val="005117F1"/>
    <w:rPr>
      <w:rFonts w:cs="Times New Roman"/>
    </w:rPr>
  </w:style>
  <w:style w:type="paragraph" w:styleId="BalloonText">
    <w:name w:val="Balloon Text"/>
    <w:basedOn w:val="Normal"/>
    <w:link w:val="BalloonTextChar"/>
    <w:uiPriority w:val="99"/>
    <w:semiHidden/>
    <w:rsid w:val="005117F1"/>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117F1"/>
    <w:rPr>
      <w:rFonts w:ascii="Lucida Grande" w:hAnsi="Lucida Grande" w:cs="Times New Roman"/>
      <w:sz w:val="18"/>
    </w:rPr>
  </w:style>
  <w:style w:type="character" w:styleId="Hyperlink">
    <w:name w:val="Hyperlink"/>
    <w:basedOn w:val="DefaultParagraphFont"/>
    <w:uiPriority w:val="99"/>
    <w:rsid w:val="00DB71F6"/>
    <w:rPr>
      <w:rFonts w:cs="Times New Roman"/>
      <w:color w:val="0000FF"/>
      <w:u w:val="single"/>
    </w:rPr>
  </w:style>
  <w:style w:type="table" w:styleId="TableGrid">
    <w:name w:val="Table Grid"/>
    <w:basedOn w:val="TableNormal"/>
    <w:uiPriority w:val="99"/>
    <w:locked/>
    <w:rsid w:val="00DB71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541FAF"/>
    <w:pPr>
      <w:ind w:left="720"/>
      <w:contextualSpacing/>
    </w:pPr>
    <w:rPr>
      <w:rFonts w:ascii="Arial" w:hAnsi="Arial"/>
      <w:sz w:val="22"/>
      <w:szCs w:val="22"/>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qFormat/>
    <w:locked/>
    <w:rsid w:val="005D4D4C"/>
    <w:rPr>
      <w:rFonts w:ascii="Arial" w:hAnsi="Arial"/>
      <w:lang w:eastAsia="en-US"/>
    </w:rPr>
  </w:style>
  <w:style w:type="paragraph" w:customStyle="1" w:styleId="Pa2">
    <w:name w:val="Pa2"/>
    <w:basedOn w:val="Normal"/>
    <w:next w:val="Normal"/>
    <w:rsid w:val="008F4668"/>
    <w:pPr>
      <w:autoSpaceDE w:val="0"/>
      <w:autoSpaceDN w:val="0"/>
      <w:adjustRightInd w:val="0"/>
      <w:spacing w:line="241" w:lineRule="atLeast"/>
    </w:pPr>
    <w:rPr>
      <w:rFonts w:ascii="Univers 45 Light" w:eastAsia="Times New Roman" w:hAnsi="Univers 45 Light"/>
      <w:lang w:eastAsia="en-GB"/>
    </w:rPr>
  </w:style>
  <w:style w:type="paragraph" w:customStyle="1" w:styleId="Default">
    <w:name w:val="Default"/>
    <w:rsid w:val="008F4668"/>
    <w:pPr>
      <w:autoSpaceDE w:val="0"/>
      <w:autoSpaceDN w:val="0"/>
      <w:adjustRightInd w:val="0"/>
    </w:pPr>
    <w:rPr>
      <w:rFonts w:ascii="Arial" w:eastAsia="MS Mincho" w:hAnsi="Arial" w:cs="Arial"/>
      <w:color w:val="000000"/>
      <w:sz w:val="24"/>
      <w:szCs w:val="24"/>
      <w:lang w:val="en-US" w:eastAsia="ja-JP" w:bidi="he-IL"/>
    </w:rPr>
  </w:style>
  <w:style w:type="character" w:styleId="CommentReference">
    <w:name w:val="annotation reference"/>
    <w:basedOn w:val="DefaultParagraphFont"/>
    <w:uiPriority w:val="99"/>
    <w:semiHidden/>
    <w:unhideWhenUsed/>
    <w:rsid w:val="00957BFC"/>
    <w:rPr>
      <w:sz w:val="16"/>
      <w:szCs w:val="16"/>
    </w:rPr>
  </w:style>
  <w:style w:type="paragraph" w:styleId="CommentText">
    <w:name w:val="annotation text"/>
    <w:basedOn w:val="Normal"/>
    <w:link w:val="CommentTextChar"/>
    <w:uiPriority w:val="99"/>
    <w:semiHidden/>
    <w:unhideWhenUsed/>
    <w:rsid w:val="00957BFC"/>
    <w:rPr>
      <w:sz w:val="20"/>
      <w:szCs w:val="20"/>
    </w:rPr>
  </w:style>
  <w:style w:type="character" w:customStyle="1" w:styleId="CommentTextChar">
    <w:name w:val="Comment Text Char"/>
    <w:basedOn w:val="DefaultParagraphFont"/>
    <w:link w:val="CommentText"/>
    <w:uiPriority w:val="99"/>
    <w:semiHidden/>
    <w:rsid w:val="00957BFC"/>
    <w:rPr>
      <w:sz w:val="20"/>
      <w:szCs w:val="20"/>
      <w:lang w:eastAsia="en-US"/>
    </w:rPr>
  </w:style>
  <w:style w:type="paragraph" w:styleId="CommentSubject">
    <w:name w:val="annotation subject"/>
    <w:basedOn w:val="CommentText"/>
    <w:next w:val="CommentText"/>
    <w:link w:val="CommentSubjectChar"/>
    <w:uiPriority w:val="99"/>
    <w:semiHidden/>
    <w:unhideWhenUsed/>
    <w:rsid w:val="00957BFC"/>
    <w:rPr>
      <w:b/>
      <w:bCs/>
    </w:rPr>
  </w:style>
  <w:style w:type="character" w:customStyle="1" w:styleId="CommentSubjectChar">
    <w:name w:val="Comment Subject Char"/>
    <w:basedOn w:val="CommentTextChar"/>
    <w:link w:val="CommentSubject"/>
    <w:uiPriority w:val="99"/>
    <w:semiHidden/>
    <w:rsid w:val="00957BFC"/>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5832">
      <w:bodyDiv w:val="1"/>
      <w:marLeft w:val="0"/>
      <w:marRight w:val="0"/>
      <w:marTop w:val="0"/>
      <w:marBottom w:val="0"/>
      <w:divBdr>
        <w:top w:val="none" w:sz="0" w:space="0" w:color="auto"/>
        <w:left w:val="none" w:sz="0" w:space="0" w:color="auto"/>
        <w:bottom w:val="none" w:sz="0" w:space="0" w:color="auto"/>
        <w:right w:val="none" w:sz="0" w:space="0" w:color="auto"/>
      </w:divBdr>
    </w:div>
    <w:div w:id="548955581">
      <w:bodyDiv w:val="1"/>
      <w:marLeft w:val="0"/>
      <w:marRight w:val="0"/>
      <w:marTop w:val="0"/>
      <w:marBottom w:val="0"/>
      <w:divBdr>
        <w:top w:val="none" w:sz="0" w:space="0" w:color="auto"/>
        <w:left w:val="none" w:sz="0" w:space="0" w:color="auto"/>
        <w:bottom w:val="none" w:sz="0" w:space="0" w:color="auto"/>
        <w:right w:val="none" w:sz="0" w:space="0" w:color="auto"/>
      </w:divBdr>
    </w:div>
    <w:div w:id="605846186">
      <w:bodyDiv w:val="1"/>
      <w:marLeft w:val="0"/>
      <w:marRight w:val="0"/>
      <w:marTop w:val="0"/>
      <w:marBottom w:val="0"/>
      <w:divBdr>
        <w:top w:val="none" w:sz="0" w:space="0" w:color="auto"/>
        <w:left w:val="none" w:sz="0" w:space="0" w:color="auto"/>
        <w:bottom w:val="none" w:sz="0" w:space="0" w:color="auto"/>
        <w:right w:val="none" w:sz="0" w:space="0" w:color="auto"/>
      </w:divBdr>
    </w:div>
    <w:div w:id="1035958139">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461415198">
      <w:bodyDiv w:val="1"/>
      <w:marLeft w:val="0"/>
      <w:marRight w:val="0"/>
      <w:marTop w:val="0"/>
      <w:marBottom w:val="0"/>
      <w:divBdr>
        <w:top w:val="none" w:sz="0" w:space="0" w:color="auto"/>
        <w:left w:val="none" w:sz="0" w:space="0" w:color="auto"/>
        <w:bottom w:val="none" w:sz="0" w:space="0" w:color="auto"/>
        <w:right w:val="none" w:sz="0" w:space="0" w:color="auto"/>
      </w:divBdr>
    </w:div>
    <w:div w:id="1500846570">
      <w:bodyDiv w:val="1"/>
      <w:marLeft w:val="0"/>
      <w:marRight w:val="0"/>
      <w:marTop w:val="0"/>
      <w:marBottom w:val="0"/>
      <w:divBdr>
        <w:top w:val="none" w:sz="0" w:space="0" w:color="auto"/>
        <w:left w:val="none" w:sz="0" w:space="0" w:color="auto"/>
        <w:bottom w:val="none" w:sz="0" w:space="0" w:color="auto"/>
        <w:right w:val="none" w:sz="0" w:space="0" w:color="auto"/>
      </w:divBdr>
    </w:div>
    <w:div w:id="16651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tectuk.police.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7A6413F229B41ADF4C35A78C4E486" ma:contentTypeVersion="12" ma:contentTypeDescription="Create a new document." ma:contentTypeScope="" ma:versionID="7a3e449651e9e13eb8430ddae6a0cc68">
  <xsd:schema xmlns:xsd="http://www.w3.org/2001/XMLSchema" xmlns:xs="http://www.w3.org/2001/XMLSchema" xmlns:p="http://schemas.microsoft.com/office/2006/metadata/properties" xmlns:ns3="1e3eada4-8172-4714-95a5-607e60080af7" xmlns:ns4="a6fa7762-d3bb-48c1-9fc9-4ee04a21d31e" targetNamespace="http://schemas.microsoft.com/office/2006/metadata/properties" ma:root="true" ma:fieldsID="7859a41d5243a865daedb092e5701184" ns3:_="" ns4:_="">
    <xsd:import namespace="1e3eada4-8172-4714-95a5-607e60080af7"/>
    <xsd:import namespace="a6fa7762-d3bb-48c1-9fc9-4ee04a21d3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eada4-8172-4714-95a5-607e60080a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fa7762-d3bb-48c1-9fc9-4ee04a21d3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D2CCC-A240-46D5-B0A4-253BA1CDB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eada4-8172-4714-95a5-607e60080af7"/>
    <ds:schemaRef ds:uri="a6fa7762-d3bb-48c1-9fc9-4ee04a21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CBE2A-BB64-4C8B-AB76-F27CD5C7A2F5}">
  <ds:schemaRef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a6fa7762-d3bb-48c1-9fc9-4ee04a21d31e"/>
    <ds:schemaRef ds:uri="1e3eada4-8172-4714-95a5-607e60080af7"/>
    <ds:schemaRef ds:uri="http://purl.org/dc/elements/1.1/"/>
  </ds:schemaRefs>
</ds:datastoreItem>
</file>

<file path=customXml/itemProps3.xml><?xml version="1.0" encoding="utf-8"?>
<ds:datastoreItem xmlns:ds="http://schemas.openxmlformats.org/officeDocument/2006/customXml" ds:itemID="{D7DE81EE-C938-44DA-872E-7E3D55949FAA}">
  <ds:schemaRefs>
    <ds:schemaRef ds:uri="http://schemas.microsoft.com/sharepoint/v3/contenttype/forms"/>
  </ds:schemaRefs>
</ds:datastoreItem>
</file>

<file path=customXml/itemProps4.xml><?xml version="1.0" encoding="utf-8"?>
<ds:datastoreItem xmlns:ds="http://schemas.openxmlformats.org/officeDocument/2006/customXml" ds:itemID="{D39EFDB9-483B-443A-A44D-6BB32995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Recipient Name</vt:lpstr>
    </vt:vector>
  </TitlesOfParts>
  <Company>NCTPHQ</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Philip Buckthorpe</dc:creator>
  <cp:keywords/>
  <dc:description/>
  <cp:lastModifiedBy>Islam Farah B - CTPHQ Counter Terrorism Policing Headquarters</cp:lastModifiedBy>
  <cp:revision>10</cp:revision>
  <cp:lastPrinted>2017-02-08T17:32:00Z</cp:lastPrinted>
  <dcterms:created xsi:type="dcterms:W3CDTF">2024-10-10T16:16:00Z</dcterms:created>
  <dcterms:modified xsi:type="dcterms:W3CDTF">2024-10-10T16:38:00Z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0x0101007BA7A6413F229B41ADF4C35A78C4E486</vt:lpwstr>
  </property>
</Properties>
</file>